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bookmarkStart w:id="0" w:name="_GoBack"/>
      <w:bookmarkEnd w:id="0"/>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052540D9" w:rsidR="00987306" w:rsidRPr="00340BA5" w:rsidRDefault="00987306" w:rsidP="00987306">
      <w:pPr>
        <w:pStyle w:val="Title"/>
        <w:jc w:val="left"/>
        <w:rPr>
          <w:iCs/>
        </w:rPr>
      </w:pPr>
      <w:r w:rsidRPr="00340BA5">
        <w:rPr>
          <w:iCs/>
        </w:rPr>
        <w:t xml:space="preserve">Teacher: </w:t>
      </w:r>
      <w:r w:rsidR="00843A85" w:rsidRPr="003C46A3">
        <w:rPr>
          <w:iCs/>
        </w:rPr>
        <w:t>Kinsey, Porter, Hames</w:t>
      </w:r>
      <w:r w:rsidR="0025191F">
        <w:rPr>
          <w:iCs/>
        </w:rPr>
        <w:t>,</w:t>
      </w:r>
      <w:r w:rsidR="00D822C9">
        <w:rPr>
          <w:iCs/>
        </w:rPr>
        <w:tab/>
      </w:r>
      <w:r w:rsidR="00D822C9">
        <w:rPr>
          <w:iCs/>
        </w:rPr>
        <w:tab/>
      </w:r>
      <w:r w:rsidR="00077426">
        <w:rPr>
          <w:iCs/>
        </w:rPr>
        <w:t xml:space="preserve">                         </w:t>
      </w:r>
      <w:r w:rsidR="009248EB">
        <w:rPr>
          <w:iCs/>
        </w:rPr>
        <w:tab/>
      </w:r>
      <w:r w:rsidR="009248EB">
        <w:rPr>
          <w:iCs/>
        </w:rPr>
        <w:tab/>
      </w:r>
      <w:r w:rsidR="009248EB">
        <w:rPr>
          <w:iCs/>
        </w:rPr>
        <w:tab/>
      </w:r>
      <w:r w:rsidR="00077426">
        <w:rPr>
          <w:iCs/>
        </w:rPr>
        <w:t xml:space="preserve">  </w:t>
      </w:r>
      <w:r w:rsidRPr="00340BA5">
        <w:rPr>
          <w:iCs/>
        </w:rPr>
        <w:t>Lesson Date:</w:t>
      </w:r>
      <w:r w:rsidR="0026300B">
        <w:rPr>
          <w:iCs/>
        </w:rPr>
        <w:t xml:space="preserve"> </w:t>
      </w:r>
      <w:r w:rsidR="0025191F">
        <w:rPr>
          <w:iCs/>
        </w:rPr>
        <w:t>March 21-25, 2016</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2481F0A1" w14:textId="77777777" w:rsidR="002D0E36" w:rsidRDefault="00D822C9" w:rsidP="002D0E36">
            <w:pPr>
              <w:rPr>
                <w:rFonts w:ascii="Arial Narrow" w:hAnsi="Arial Narrow"/>
                <w:b/>
                <w:bCs/>
                <w:sz w:val="18"/>
              </w:rPr>
            </w:pPr>
            <w:r>
              <w:rPr>
                <w:rFonts w:ascii="Arial Narrow" w:hAnsi="Arial Narrow"/>
                <w:b/>
                <w:bCs/>
                <w:sz w:val="18"/>
              </w:rPr>
              <w:t xml:space="preserve">GSE Assessment Limits/Standards:   </w:t>
            </w:r>
          </w:p>
          <w:p w14:paraId="65AD45B1" w14:textId="361F7991" w:rsidR="002D0E36" w:rsidRPr="002D0E36" w:rsidRDefault="002D0E36" w:rsidP="002D0E36">
            <w:pPr>
              <w:pStyle w:val="ListParagraph"/>
              <w:numPr>
                <w:ilvl w:val="0"/>
                <w:numId w:val="38"/>
              </w:numPr>
              <w:rPr>
                <w:rFonts w:ascii="Arial Narrow" w:hAnsi="Arial Narrow"/>
                <w:bCs/>
                <w:sz w:val="18"/>
              </w:rPr>
            </w:pPr>
            <w:r w:rsidRPr="002D0E36">
              <w:rPr>
                <w:rFonts w:ascii="Arial Narrow" w:hAnsi="Arial Narrow"/>
                <w:b/>
                <w:bCs/>
                <w:sz w:val="18"/>
              </w:rPr>
              <w:t>ELAGSE6RL1</w:t>
            </w:r>
            <w:r w:rsidRPr="002D0E36">
              <w:rPr>
                <w:rFonts w:ascii="Arial Narrow" w:hAnsi="Arial Narrow"/>
                <w:bCs/>
                <w:sz w:val="18"/>
              </w:rPr>
              <w:t>: Cite textual evidence to support analysis of what the text says explicitly as well as</w:t>
            </w:r>
          </w:p>
          <w:p w14:paraId="2F003ED2" w14:textId="77777777" w:rsidR="002D0E36" w:rsidRPr="002D0E36" w:rsidRDefault="002D0E36" w:rsidP="002D0E36">
            <w:pPr>
              <w:pStyle w:val="ListParagraph"/>
              <w:rPr>
                <w:rFonts w:ascii="Arial Narrow" w:hAnsi="Arial Narrow"/>
                <w:bCs/>
                <w:sz w:val="18"/>
              </w:rPr>
            </w:pPr>
            <w:proofErr w:type="gramStart"/>
            <w:r w:rsidRPr="002D0E36">
              <w:rPr>
                <w:rFonts w:ascii="Arial Narrow" w:hAnsi="Arial Narrow"/>
                <w:bCs/>
                <w:sz w:val="18"/>
              </w:rPr>
              <w:t>inferences</w:t>
            </w:r>
            <w:proofErr w:type="gramEnd"/>
            <w:r w:rsidRPr="002D0E36">
              <w:rPr>
                <w:rFonts w:ascii="Arial Narrow" w:hAnsi="Arial Narrow"/>
                <w:bCs/>
                <w:sz w:val="18"/>
              </w:rPr>
              <w:t xml:space="preserve"> drawn from the text.</w:t>
            </w:r>
          </w:p>
          <w:p w14:paraId="11A6E9B0" w14:textId="27D815A8" w:rsidR="002D0E36" w:rsidRPr="002D0E36" w:rsidRDefault="002D0E36" w:rsidP="002D0E36">
            <w:pPr>
              <w:pStyle w:val="ListParagraph"/>
              <w:numPr>
                <w:ilvl w:val="0"/>
                <w:numId w:val="38"/>
              </w:numPr>
              <w:rPr>
                <w:rFonts w:ascii="Arial Narrow" w:hAnsi="Arial Narrow"/>
                <w:bCs/>
                <w:sz w:val="18"/>
              </w:rPr>
            </w:pPr>
            <w:r w:rsidRPr="002D0E36">
              <w:rPr>
                <w:rFonts w:ascii="Arial Narrow" w:hAnsi="Arial Narrow"/>
                <w:b/>
                <w:bCs/>
                <w:sz w:val="18"/>
              </w:rPr>
              <w:t>ELAGSE6RL3</w:t>
            </w:r>
            <w:r w:rsidRPr="002D0E36">
              <w:rPr>
                <w:rFonts w:ascii="Arial Narrow" w:hAnsi="Arial Narrow"/>
                <w:bCs/>
                <w:sz w:val="18"/>
              </w:rPr>
              <w:t>: Describe how a particular story’s or drama’s plot unfolds in a series of episodes as well as</w:t>
            </w:r>
          </w:p>
          <w:p w14:paraId="4B5FAF0C" w14:textId="77777777" w:rsidR="002D0E36" w:rsidRPr="002D0E36" w:rsidRDefault="002D0E36" w:rsidP="002D0E36">
            <w:pPr>
              <w:pStyle w:val="ListParagraph"/>
              <w:rPr>
                <w:rFonts w:ascii="Arial Narrow" w:hAnsi="Arial Narrow"/>
                <w:bCs/>
                <w:sz w:val="18"/>
              </w:rPr>
            </w:pPr>
            <w:proofErr w:type="gramStart"/>
            <w:r w:rsidRPr="002D0E36">
              <w:rPr>
                <w:rFonts w:ascii="Arial Narrow" w:hAnsi="Arial Narrow"/>
                <w:bCs/>
                <w:sz w:val="18"/>
              </w:rPr>
              <w:t>how</w:t>
            </w:r>
            <w:proofErr w:type="gramEnd"/>
            <w:r w:rsidRPr="002D0E36">
              <w:rPr>
                <w:rFonts w:ascii="Arial Narrow" w:hAnsi="Arial Narrow"/>
                <w:bCs/>
                <w:sz w:val="18"/>
              </w:rPr>
              <w:t xml:space="preserve"> the characters respond or change as the plot moves toward a resolution.</w:t>
            </w:r>
          </w:p>
          <w:p w14:paraId="30CB3C59" w14:textId="2FE0EC91" w:rsidR="002D0E36" w:rsidRPr="002D0E36" w:rsidRDefault="002D0E36" w:rsidP="002D0E36">
            <w:pPr>
              <w:pStyle w:val="ListParagraph"/>
              <w:numPr>
                <w:ilvl w:val="0"/>
                <w:numId w:val="38"/>
              </w:numPr>
              <w:rPr>
                <w:rFonts w:ascii="Arial Narrow" w:hAnsi="Arial Narrow"/>
                <w:bCs/>
                <w:sz w:val="18"/>
              </w:rPr>
            </w:pPr>
            <w:r w:rsidRPr="002D0E36">
              <w:rPr>
                <w:rFonts w:ascii="Arial Narrow" w:hAnsi="Arial Narrow"/>
                <w:b/>
                <w:bCs/>
                <w:sz w:val="18"/>
              </w:rPr>
              <w:t>ELAGSE6RL9</w:t>
            </w:r>
            <w:r w:rsidRPr="002D0E36">
              <w:rPr>
                <w:rFonts w:ascii="Arial Narrow" w:hAnsi="Arial Narrow"/>
                <w:bCs/>
                <w:sz w:val="18"/>
              </w:rPr>
              <w:t>: Compare and contrast texts in different forms or genres (e.g., stories and poems; historical</w:t>
            </w:r>
          </w:p>
          <w:p w14:paraId="7FD6E5C4" w14:textId="77777777" w:rsidR="002D0E36" w:rsidRPr="002D0E36" w:rsidRDefault="002D0E36" w:rsidP="002D0E36">
            <w:pPr>
              <w:pStyle w:val="ListParagraph"/>
              <w:rPr>
                <w:rFonts w:ascii="Arial Narrow" w:hAnsi="Arial Narrow"/>
                <w:bCs/>
                <w:sz w:val="18"/>
              </w:rPr>
            </w:pPr>
            <w:proofErr w:type="gramStart"/>
            <w:r w:rsidRPr="002D0E36">
              <w:rPr>
                <w:rFonts w:ascii="Arial Narrow" w:hAnsi="Arial Narrow"/>
                <w:bCs/>
                <w:sz w:val="18"/>
              </w:rPr>
              <w:t>novels</w:t>
            </w:r>
            <w:proofErr w:type="gramEnd"/>
            <w:r w:rsidRPr="002D0E36">
              <w:rPr>
                <w:rFonts w:ascii="Arial Narrow" w:hAnsi="Arial Narrow"/>
                <w:bCs/>
                <w:sz w:val="18"/>
              </w:rPr>
              <w:t xml:space="preserve"> and fantasy stories) in terms of their approaches to similar themes and topics.</w:t>
            </w:r>
          </w:p>
          <w:p w14:paraId="72397C52" w14:textId="04F9FD99" w:rsidR="002D0E36" w:rsidRPr="002D0E36" w:rsidRDefault="002D0E36" w:rsidP="002D0E36">
            <w:pPr>
              <w:pStyle w:val="ListParagraph"/>
              <w:rPr>
                <w:rFonts w:ascii="Arial Narrow" w:hAnsi="Arial Narrow"/>
                <w:bCs/>
                <w:sz w:val="18"/>
              </w:rPr>
            </w:pPr>
            <w:r w:rsidRPr="002D0E36">
              <w:rPr>
                <w:rFonts w:ascii="Arial Narrow" w:hAnsi="Arial Narrow"/>
                <w:b/>
                <w:bCs/>
                <w:sz w:val="18"/>
              </w:rPr>
              <w:t>ELAGSE6W1</w:t>
            </w:r>
            <w:r w:rsidRPr="002D0E36">
              <w:rPr>
                <w:rFonts w:ascii="Arial Narrow" w:hAnsi="Arial Narrow"/>
                <w:bCs/>
                <w:sz w:val="18"/>
              </w:rPr>
              <w:t>: Write arguments to support claims with clear reasons and relevant evidence.</w:t>
            </w:r>
          </w:p>
          <w:p w14:paraId="22635A31" w14:textId="799C8728" w:rsidR="002D0E36" w:rsidRPr="002D0E36" w:rsidRDefault="002D0E36" w:rsidP="002D0E36">
            <w:pPr>
              <w:pStyle w:val="ListParagraph"/>
              <w:numPr>
                <w:ilvl w:val="0"/>
                <w:numId w:val="38"/>
              </w:numPr>
              <w:rPr>
                <w:rFonts w:ascii="Arial Narrow" w:hAnsi="Arial Narrow"/>
                <w:bCs/>
                <w:sz w:val="18"/>
              </w:rPr>
            </w:pPr>
            <w:r w:rsidRPr="002D0E36">
              <w:rPr>
                <w:rFonts w:ascii="Arial Narrow" w:hAnsi="Arial Narrow"/>
                <w:b/>
                <w:bCs/>
                <w:sz w:val="18"/>
              </w:rPr>
              <w:t>ELAGSE6SL1</w:t>
            </w:r>
            <w:r w:rsidRPr="002D0E36">
              <w:rPr>
                <w:rFonts w:ascii="Arial Narrow" w:hAnsi="Arial Narrow"/>
                <w:bCs/>
                <w:sz w:val="18"/>
              </w:rPr>
              <w:t>: Engage effectively in a range of collaborative discussions (one-on-one, in groups, and</w:t>
            </w:r>
          </w:p>
          <w:p w14:paraId="5887BBC7" w14:textId="77777777" w:rsidR="002D0E36" w:rsidRPr="002D0E36" w:rsidRDefault="002D0E36" w:rsidP="002D0E36">
            <w:pPr>
              <w:pStyle w:val="ListParagraph"/>
              <w:rPr>
                <w:rFonts w:ascii="Arial Narrow" w:hAnsi="Arial Narrow"/>
                <w:bCs/>
                <w:sz w:val="18"/>
              </w:rPr>
            </w:pPr>
            <w:r w:rsidRPr="002D0E36">
              <w:rPr>
                <w:rFonts w:ascii="Arial Narrow" w:hAnsi="Arial Narrow"/>
                <w:bCs/>
                <w:sz w:val="18"/>
              </w:rPr>
              <w:t>teacher-led) with diverse partners on grade 6 topics, texts, and issues, building on others’ ideas</w:t>
            </w:r>
          </w:p>
          <w:p w14:paraId="6A3BA10D" w14:textId="77777777" w:rsidR="002D0E36" w:rsidRPr="002D0E36" w:rsidRDefault="002D0E36" w:rsidP="002D0E36">
            <w:pPr>
              <w:pStyle w:val="ListParagraph"/>
              <w:rPr>
                <w:rFonts w:ascii="Arial Narrow" w:hAnsi="Arial Narrow"/>
                <w:bCs/>
                <w:sz w:val="18"/>
              </w:rPr>
            </w:pPr>
            <w:proofErr w:type="gramStart"/>
            <w:r w:rsidRPr="002D0E36">
              <w:rPr>
                <w:rFonts w:ascii="Arial Narrow" w:hAnsi="Arial Narrow"/>
                <w:bCs/>
                <w:sz w:val="18"/>
              </w:rPr>
              <w:t>and</w:t>
            </w:r>
            <w:proofErr w:type="gramEnd"/>
            <w:r w:rsidRPr="002D0E36">
              <w:rPr>
                <w:rFonts w:ascii="Arial Narrow" w:hAnsi="Arial Narrow"/>
                <w:bCs/>
                <w:sz w:val="18"/>
              </w:rPr>
              <w:t xml:space="preserve"> expressing their own clearly.</w:t>
            </w:r>
          </w:p>
          <w:p w14:paraId="0C9E4ECF" w14:textId="7499F550" w:rsidR="002D0E36" w:rsidRPr="002D0E36" w:rsidRDefault="002D0E36" w:rsidP="002D0E36">
            <w:pPr>
              <w:pStyle w:val="ListParagraph"/>
              <w:numPr>
                <w:ilvl w:val="0"/>
                <w:numId w:val="38"/>
              </w:numPr>
              <w:rPr>
                <w:rFonts w:ascii="Arial Narrow" w:hAnsi="Arial Narrow"/>
                <w:bCs/>
                <w:sz w:val="18"/>
              </w:rPr>
            </w:pPr>
            <w:r w:rsidRPr="002D0E36">
              <w:rPr>
                <w:rFonts w:ascii="Arial Narrow" w:hAnsi="Arial Narrow"/>
                <w:b/>
                <w:bCs/>
                <w:sz w:val="18"/>
              </w:rPr>
              <w:t>ELAGSE6SL2</w:t>
            </w:r>
            <w:r w:rsidRPr="002D0E36">
              <w:rPr>
                <w:rFonts w:ascii="Arial Narrow" w:hAnsi="Arial Narrow"/>
                <w:bCs/>
                <w:sz w:val="18"/>
              </w:rPr>
              <w:t>: Interpret information presented in diverse media and formats (e.g., visually, quantitatively,</w:t>
            </w:r>
          </w:p>
          <w:p w14:paraId="304221EF" w14:textId="77777777" w:rsidR="002D0E36" w:rsidRPr="002D0E36" w:rsidRDefault="002D0E36" w:rsidP="002D0E36">
            <w:pPr>
              <w:pStyle w:val="ListParagraph"/>
              <w:rPr>
                <w:rFonts w:ascii="Arial Narrow" w:hAnsi="Arial Narrow"/>
                <w:bCs/>
                <w:sz w:val="18"/>
              </w:rPr>
            </w:pPr>
            <w:proofErr w:type="gramStart"/>
            <w:r w:rsidRPr="002D0E36">
              <w:rPr>
                <w:rFonts w:ascii="Arial Narrow" w:hAnsi="Arial Narrow"/>
                <w:bCs/>
                <w:sz w:val="18"/>
              </w:rPr>
              <w:t>orally</w:t>
            </w:r>
            <w:proofErr w:type="gramEnd"/>
            <w:r w:rsidRPr="002D0E36">
              <w:rPr>
                <w:rFonts w:ascii="Arial Narrow" w:hAnsi="Arial Narrow"/>
                <w:bCs/>
                <w:sz w:val="18"/>
              </w:rPr>
              <w:t>) and explain how it contributes to a topic, text, or issue under study.</w:t>
            </w:r>
          </w:p>
          <w:p w14:paraId="741C9348" w14:textId="0260AF41" w:rsidR="002D0E36" w:rsidRPr="002D0E36" w:rsidRDefault="002D0E36" w:rsidP="002D0E36">
            <w:pPr>
              <w:pStyle w:val="ListParagraph"/>
              <w:numPr>
                <w:ilvl w:val="0"/>
                <w:numId w:val="38"/>
              </w:numPr>
              <w:rPr>
                <w:rFonts w:ascii="Arial Narrow" w:hAnsi="Arial Narrow"/>
                <w:bCs/>
                <w:sz w:val="18"/>
              </w:rPr>
            </w:pPr>
            <w:r w:rsidRPr="002D0E36">
              <w:rPr>
                <w:rFonts w:ascii="Arial Narrow" w:hAnsi="Arial Narrow"/>
                <w:b/>
                <w:bCs/>
                <w:sz w:val="18"/>
              </w:rPr>
              <w:t>ELAGSE6SL3</w:t>
            </w:r>
            <w:r w:rsidRPr="002D0E36">
              <w:rPr>
                <w:rFonts w:ascii="Arial Narrow" w:hAnsi="Arial Narrow"/>
                <w:bCs/>
                <w:sz w:val="18"/>
              </w:rPr>
              <w:t>: Delineate a speaker’s argument and specific claims, distinguishing claims that are</w:t>
            </w:r>
          </w:p>
          <w:p w14:paraId="074B199C" w14:textId="77777777" w:rsidR="002D0E36" w:rsidRPr="002D0E36" w:rsidRDefault="002D0E36" w:rsidP="002D0E36">
            <w:pPr>
              <w:pStyle w:val="ListParagraph"/>
              <w:rPr>
                <w:rFonts w:ascii="Arial Narrow" w:hAnsi="Arial Narrow"/>
                <w:bCs/>
                <w:sz w:val="18"/>
              </w:rPr>
            </w:pPr>
            <w:proofErr w:type="gramStart"/>
            <w:r w:rsidRPr="002D0E36">
              <w:rPr>
                <w:rFonts w:ascii="Arial Narrow" w:hAnsi="Arial Narrow"/>
                <w:bCs/>
                <w:sz w:val="18"/>
              </w:rPr>
              <w:t>supported</w:t>
            </w:r>
            <w:proofErr w:type="gramEnd"/>
            <w:r w:rsidRPr="002D0E36">
              <w:rPr>
                <w:rFonts w:ascii="Arial Narrow" w:hAnsi="Arial Narrow"/>
                <w:bCs/>
                <w:sz w:val="18"/>
              </w:rPr>
              <w:t xml:space="preserve"> by reasons and evidence from claims that are not.</w:t>
            </w:r>
          </w:p>
          <w:p w14:paraId="6722313D" w14:textId="5C5D6788" w:rsidR="002D0E36" w:rsidRPr="002D0E36" w:rsidRDefault="002D0E36" w:rsidP="002D0E36">
            <w:pPr>
              <w:pStyle w:val="ListParagraph"/>
              <w:numPr>
                <w:ilvl w:val="0"/>
                <w:numId w:val="38"/>
              </w:numPr>
              <w:rPr>
                <w:rFonts w:ascii="Arial Narrow" w:hAnsi="Arial Narrow"/>
                <w:bCs/>
                <w:sz w:val="18"/>
              </w:rPr>
            </w:pPr>
            <w:r w:rsidRPr="002D0E36">
              <w:rPr>
                <w:rFonts w:ascii="Arial Narrow" w:hAnsi="Arial Narrow"/>
                <w:b/>
                <w:bCs/>
                <w:sz w:val="18"/>
              </w:rPr>
              <w:t>ELAGSE6SL4</w:t>
            </w:r>
            <w:r w:rsidRPr="002D0E36">
              <w:rPr>
                <w:rFonts w:ascii="Arial Narrow" w:hAnsi="Arial Narrow"/>
                <w:bCs/>
                <w:sz w:val="18"/>
              </w:rPr>
              <w:t>: Present claims and findings, sequencing ideas logically and using pertinent descriptions,</w:t>
            </w:r>
          </w:p>
          <w:p w14:paraId="25C7DA83" w14:textId="77777777" w:rsidR="002D0E36" w:rsidRPr="002D0E36" w:rsidRDefault="002D0E36" w:rsidP="002D0E36">
            <w:pPr>
              <w:pStyle w:val="ListParagraph"/>
              <w:rPr>
                <w:rFonts w:ascii="Arial Narrow" w:hAnsi="Arial Narrow"/>
                <w:bCs/>
                <w:sz w:val="18"/>
              </w:rPr>
            </w:pPr>
            <w:r w:rsidRPr="002D0E36">
              <w:rPr>
                <w:rFonts w:ascii="Arial Narrow" w:hAnsi="Arial Narrow"/>
                <w:bCs/>
                <w:sz w:val="18"/>
              </w:rPr>
              <w:t>facts, and details to accentuate main ideas or themes; use appropriate eye contact, adequate</w:t>
            </w:r>
          </w:p>
          <w:p w14:paraId="725D836A" w14:textId="7F1695E6" w:rsidR="002D0E36" w:rsidRPr="002D0E36" w:rsidRDefault="002D0E36" w:rsidP="002D0E36">
            <w:pPr>
              <w:pStyle w:val="ListParagraph"/>
              <w:rPr>
                <w:rFonts w:ascii="Arial Narrow" w:hAnsi="Arial Narrow"/>
                <w:b/>
                <w:bCs/>
                <w:sz w:val="18"/>
              </w:rPr>
            </w:pPr>
            <w:proofErr w:type="gramStart"/>
            <w:r w:rsidRPr="002D0E36">
              <w:rPr>
                <w:rFonts w:ascii="Arial Narrow" w:hAnsi="Arial Narrow"/>
                <w:bCs/>
                <w:sz w:val="18"/>
              </w:rPr>
              <w:t>volume</w:t>
            </w:r>
            <w:proofErr w:type="gramEnd"/>
            <w:r w:rsidRPr="002D0E36">
              <w:rPr>
                <w:rFonts w:ascii="Arial Narrow" w:hAnsi="Arial Narrow"/>
                <w:bCs/>
                <w:sz w:val="18"/>
              </w:rPr>
              <w:t>, and clear pronunciation.</w:t>
            </w:r>
          </w:p>
        </w:tc>
      </w:tr>
      <w:tr w:rsidR="00987306" w14:paraId="725D8374" w14:textId="77777777" w:rsidTr="00D822C9">
        <w:trPr>
          <w:cantSplit/>
        </w:trPr>
        <w:tc>
          <w:tcPr>
            <w:tcW w:w="10975" w:type="dxa"/>
          </w:tcPr>
          <w:p w14:paraId="2D89EFF5" w14:textId="77777777" w:rsidR="002D0E36" w:rsidRDefault="00987306" w:rsidP="00946BC6">
            <w:pPr>
              <w:rPr>
                <w:rFonts w:ascii="Arial Narrow" w:hAnsi="Arial Narrow"/>
                <w:b/>
                <w:bCs/>
                <w:sz w:val="18"/>
              </w:rPr>
            </w:pPr>
            <w:r>
              <w:rPr>
                <w:rFonts w:ascii="Arial Narrow" w:hAnsi="Arial Narrow"/>
                <w:b/>
                <w:bCs/>
                <w:sz w:val="18"/>
              </w:rPr>
              <w:t>Lesson Objective/Learning Intention:</w:t>
            </w:r>
          </w:p>
          <w:p w14:paraId="17018711" w14:textId="77777777" w:rsidR="009248EB" w:rsidRDefault="009248EB" w:rsidP="00946BC6">
            <w:pPr>
              <w:rPr>
                <w:rFonts w:ascii="Arial Narrow" w:hAnsi="Arial Narrow"/>
                <w:b/>
                <w:bCs/>
                <w:sz w:val="18"/>
              </w:rPr>
            </w:pPr>
          </w:p>
          <w:p w14:paraId="725D8371" w14:textId="72657AD4" w:rsidR="00987306" w:rsidRPr="002D0E36" w:rsidRDefault="002D0E36" w:rsidP="005718D7">
            <w:pPr>
              <w:pStyle w:val="ListParagraph"/>
              <w:numPr>
                <w:ilvl w:val="0"/>
                <w:numId w:val="38"/>
              </w:numPr>
              <w:rPr>
                <w:rFonts w:ascii="Arial Narrow" w:hAnsi="Arial Narrow"/>
                <w:bCs/>
                <w:sz w:val="16"/>
                <w:szCs w:val="16"/>
              </w:rPr>
            </w:pPr>
            <w:r w:rsidRPr="002D0E36">
              <w:rPr>
                <w:rFonts w:ascii="Arial Narrow" w:hAnsi="Arial Narrow"/>
                <w:bCs/>
                <w:sz w:val="18"/>
              </w:rPr>
              <w:t>Students will look at two different texts (short story, picture), and develop skills and strategies to look closely at small details to analyze probability of events and provide relevant evidence which lead to their inferences.</w:t>
            </w:r>
          </w:p>
          <w:p w14:paraId="3A25FDBE" w14:textId="6C8A728A" w:rsidR="002D0E36" w:rsidRDefault="002D0E36" w:rsidP="00391F80">
            <w:pPr>
              <w:pStyle w:val="ListParagraph"/>
              <w:numPr>
                <w:ilvl w:val="0"/>
                <w:numId w:val="38"/>
              </w:numPr>
              <w:rPr>
                <w:rFonts w:ascii="Arial Narrow" w:hAnsi="Arial Narrow"/>
                <w:bCs/>
                <w:sz w:val="16"/>
                <w:szCs w:val="16"/>
              </w:rPr>
            </w:pPr>
            <w:r w:rsidRPr="002D0E36">
              <w:rPr>
                <w:rFonts w:ascii="Arial Narrow" w:hAnsi="Arial Narrow"/>
                <w:bCs/>
                <w:sz w:val="16"/>
                <w:szCs w:val="16"/>
              </w:rPr>
              <w:t>Students will use a graphic organizer to organize their information and write an argument that will support their claims/analysis of the text.</w:t>
            </w:r>
          </w:p>
          <w:p w14:paraId="165914AB" w14:textId="2E799226" w:rsidR="002D0E36" w:rsidRDefault="002D0E36" w:rsidP="001C0E5A">
            <w:pPr>
              <w:pStyle w:val="ListParagraph"/>
              <w:numPr>
                <w:ilvl w:val="0"/>
                <w:numId w:val="38"/>
              </w:numPr>
              <w:rPr>
                <w:rFonts w:ascii="Arial Narrow" w:hAnsi="Arial Narrow"/>
                <w:bCs/>
                <w:sz w:val="16"/>
                <w:szCs w:val="16"/>
              </w:rPr>
            </w:pPr>
            <w:r w:rsidRPr="002D0E36">
              <w:rPr>
                <w:rFonts w:ascii="Arial Narrow" w:hAnsi="Arial Narrow"/>
                <w:bCs/>
                <w:sz w:val="16"/>
                <w:szCs w:val="16"/>
              </w:rPr>
              <w:t xml:space="preserve">Students </w:t>
            </w:r>
            <w:r>
              <w:rPr>
                <w:rFonts w:ascii="Arial Narrow" w:hAnsi="Arial Narrow"/>
                <w:bCs/>
                <w:sz w:val="16"/>
                <w:szCs w:val="16"/>
              </w:rPr>
              <w:t>will collaborate</w:t>
            </w:r>
            <w:r w:rsidRPr="002D0E36">
              <w:rPr>
                <w:rFonts w:ascii="Arial Narrow" w:hAnsi="Arial Narrow"/>
                <w:bCs/>
                <w:sz w:val="16"/>
                <w:szCs w:val="16"/>
              </w:rPr>
              <w:t xml:space="preserve"> their findings with each other and debate those finding based on the evidence they find.</w:t>
            </w:r>
          </w:p>
          <w:p w14:paraId="08E8963F" w14:textId="5DD8AB94" w:rsidR="002D0E36" w:rsidRDefault="002D0E36" w:rsidP="001C0E5A">
            <w:pPr>
              <w:pStyle w:val="ListParagraph"/>
              <w:numPr>
                <w:ilvl w:val="0"/>
                <w:numId w:val="38"/>
              </w:numPr>
              <w:rPr>
                <w:rFonts w:ascii="Arial Narrow" w:hAnsi="Arial Narrow"/>
                <w:bCs/>
                <w:sz w:val="16"/>
                <w:szCs w:val="16"/>
              </w:rPr>
            </w:pPr>
            <w:r>
              <w:rPr>
                <w:rFonts w:ascii="Arial Narrow" w:hAnsi="Arial Narrow"/>
                <w:bCs/>
                <w:sz w:val="16"/>
                <w:szCs w:val="16"/>
              </w:rPr>
              <w:t>Students will increase Lexile scores by participating in Achieve 3000.</w:t>
            </w:r>
          </w:p>
          <w:p w14:paraId="263EC21F" w14:textId="50A9F26E" w:rsidR="009248EB" w:rsidRDefault="009248EB" w:rsidP="001C0E5A">
            <w:pPr>
              <w:pStyle w:val="ListParagraph"/>
              <w:numPr>
                <w:ilvl w:val="0"/>
                <w:numId w:val="38"/>
              </w:numPr>
              <w:rPr>
                <w:rFonts w:ascii="Arial Narrow" w:hAnsi="Arial Narrow"/>
                <w:bCs/>
                <w:sz w:val="16"/>
                <w:szCs w:val="16"/>
              </w:rPr>
            </w:pPr>
            <w:r>
              <w:rPr>
                <w:rFonts w:ascii="Arial Narrow" w:hAnsi="Arial Narrow"/>
                <w:bCs/>
                <w:sz w:val="16"/>
                <w:szCs w:val="16"/>
              </w:rPr>
              <w:t xml:space="preserve">Students will show how they support their claims by elaborating on the evidence found in a text. </w:t>
            </w:r>
          </w:p>
          <w:p w14:paraId="725D8373" w14:textId="1C02C191" w:rsidR="00987306" w:rsidRPr="00951B1A" w:rsidRDefault="009248EB" w:rsidP="009248EB">
            <w:pPr>
              <w:pStyle w:val="ListParagraph"/>
              <w:numPr>
                <w:ilvl w:val="0"/>
                <w:numId w:val="38"/>
              </w:numPr>
              <w:rPr>
                <w:rFonts w:ascii="Arial Narrow" w:hAnsi="Arial Narrow"/>
                <w:sz w:val="18"/>
              </w:rPr>
            </w:pPr>
            <w:r w:rsidRPr="009248EB">
              <w:rPr>
                <w:rFonts w:ascii="Arial Narrow" w:hAnsi="Arial Narrow"/>
                <w:bCs/>
                <w:sz w:val="16"/>
                <w:szCs w:val="16"/>
              </w:rPr>
              <w:t xml:space="preserve">Students will learn the importance of taking Cornell Notes to help them study for the milestones. </w:t>
            </w: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946BC6">
        <w:trPr>
          <w:trHeight w:val="784"/>
        </w:trPr>
        <w:tc>
          <w:tcPr>
            <w:tcW w:w="648" w:type="dxa"/>
            <w:vAlign w:val="center"/>
          </w:tcPr>
          <w:p w14:paraId="37C00F74" w14:textId="77777777" w:rsidR="006A1FBB" w:rsidRDefault="006A1FBB" w:rsidP="00946BC6">
            <w:pPr>
              <w:jc w:val="center"/>
              <w:rPr>
                <w:rFonts w:ascii="Arial Narrow" w:hAnsi="Arial Narrow"/>
                <w:sz w:val="18"/>
              </w:rPr>
            </w:pPr>
            <w:r>
              <w:rPr>
                <w:rFonts w:ascii="Arial Narrow" w:hAnsi="Arial Narrow"/>
                <w:sz w:val="18"/>
              </w:rPr>
              <w:t>55</w:t>
            </w:r>
          </w:p>
          <w:p w14:paraId="725D8385" w14:textId="5E1D9F9F"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25D8387" w14:textId="03A2FF04" w:rsidR="00987306" w:rsidRPr="006A1FBB" w:rsidRDefault="00BD3BCD" w:rsidP="007109B4">
            <w:pPr>
              <w:rPr>
                <w:rFonts w:ascii="Arial Narrow" w:hAnsi="Arial Narrow"/>
                <w:sz w:val="28"/>
                <w:szCs w:val="2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sidR="006A1FBB">
              <w:rPr>
                <w:rFonts w:ascii="Arial Narrow" w:hAnsi="Arial Narrow"/>
                <w:sz w:val="28"/>
                <w:szCs w:val="28"/>
              </w:rPr>
              <w:t>Students will be in the labs working on Achieve 3000</w:t>
            </w:r>
          </w:p>
        </w:tc>
        <w:tc>
          <w:tcPr>
            <w:tcW w:w="2430" w:type="dxa"/>
          </w:tcPr>
          <w:p w14:paraId="725D8388" w14:textId="61966834" w:rsidR="00987306" w:rsidRPr="00DC16BE" w:rsidRDefault="00987306" w:rsidP="00946BC6">
            <w:pPr>
              <w:rPr>
                <w:rFonts w:ascii="Arial Narrow" w:hAnsi="Arial Narrow"/>
                <w:b/>
                <w:sz w:val="18"/>
              </w:rPr>
            </w:pPr>
          </w:p>
        </w:tc>
      </w:tr>
      <w:tr w:rsidR="00E112EE" w14:paraId="35C31579" w14:textId="77777777" w:rsidTr="003C46A3">
        <w:tc>
          <w:tcPr>
            <w:tcW w:w="648" w:type="dxa"/>
            <w:shd w:val="clear" w:color="auto" w:fill="767171" w:themeFill="background2" w:themeFillShade="80"/>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1F1E00B7" w:rsidR="00E112EE" w:rsidRPr="00987C8A" w:rsidRDefault="00E112EE" w:rsidP="007109B4">
            <w:pPr>
              <w:rPr>
                <w:rFonts w:ascii="Arial Narrow" w:hAnsi="Arial Narrow"/>
                <w:sz w:val="18"/>
              </w:rPr>
            </w:pPr>
            <w:r>
              <w:rPr>
                <w:rFonts w:ascii="Arial Narrow" w:hAnsi="Arial Narrow"/>
                <w:b/>
                <w:sz w:val="18"/>
              </w:rPr>
              <w:t xml:space="preserve">Homework: </w:t>
            </w: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7FB0A7A1"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4E0DBC3D" w:rsidR="00987306" w:rsidRDefault="00731463" w:rsidP="00731463">
            <w:pPr>
              <w:pStyle w:val="ListParagraph"/>
              <w:numPr>
                <w:ilvl w:val="0"/>
                <w:numId w:val="31"/>
              </w:numPr>
              <w:rPr>
                <w:rFonts w:ascii="Arial Narrow" w:hAnsi="Arial Narrow"/>
                <w:sz w:val="18"/>
              </w:rPr>
            </w:pPr>
            <w:r>
              <w:rPr>
                <w:rFonts w:ascii="Arial Narrow" w:hAnsi="Arial Narrow"/>
                <w:sz w:val="18"/>
              </w:rPr>
              <w:t>Computer Lab</w:t>
            </w:r>
          </w:p>
          <w:p w14:paraId="725D83AD" w14:textId="320884C4" w:rsidR="00987306" w:rsidRPr="006A1FBB" w:rsidRDefault="00731463" w:rsidP="00731463">
            <w:pPr>
              <w:pStyle w:val="ListParagraph"/>
              <w:numPr>
                <w:ilvl w:val="0"/>
                <w:numId w:val="31"/>
              </w:numPr>
              <w:rPr>
                <w:rFonts w:ascii="Arial Narrow" w:hAnsi="Arial Narrow"/>
                <w:sz w:val="18"/>
              </w:rPr>
            </w:pPr>
            <w:r>
              <w:rPr>
                <w:rFonts w:ascii="Arial Narrow" w:hAnsi="Arial Narrow"/>
                <w:sz w:val="18"/>
              </w:rPr>
              <w:t>Achieve 3000 Log In Information</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3A4E72DD" w14:textId="77777777" w:rsidR="00731463" w:rsidRDefault="00731463" w:rsidP="00946BC6">
            <w:pPr>
              <w:jc w:val="center"/>
              <w:rPr>
                <w:rFonts w:ascii="Arial Narrow" w:hAnsi="Arial Narrow"/>
                <w:b/>
                <w:color w:val="FFFFFF"/>
                <w:sz w:val="20"/>
              </w:rPr>
            </w:pPr>
          </w:p>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365A2E">
        <w:tc>
          <w:tcPr>
            <w:tcW w:w="648" w:type="dxa"/>
            <w:vAlign w:val="center"/>
          </w:tcPr>
          <w:p w14:paraId="177B13F1" w14:textId="77777777" w:rsidR="008C3795" w:rsidRDefault="008C3795" w:rsidP="00946BC6">
            <w:pPr>
              <w:jc w:val="center"/>
              <w:rPr>
                <w:rFonts w:ascii="Arial Narrow" w:hAnsi="Arial Narrow"/>
                <w:sz w:val="18"/>
              </w:rPr>
            </w:pPr>
          </w:p>
          <w:p w14:paraId="67B8CB0E" w14:textId="3D45FD1D" w:rsidR="008C3795" w:rsidRDefault="004F7B63" w:rsidP="00946BC6">
            <w:pPr>
              <w:jc w:val="center"/>
              <w:rPr>
                <w:rFonts w:ascii="Arial Narrow" w:hAnsi="Arial Narrow"/>
                <w:sz w:val="18"/>
              </w:rPr>
            </w:pPr>
            <w:r>
              <w:rPr>
                <w:rFonts w:ascii="Arial Narrow" w:hAnsi="Arial Narrow"/>
                <w:sz w:val="18"/>
              </w:rPr>
              <w:t>20</w:t>
            </w:r>
            <w:r w:rsidR="008C3795">
              <w:rPr>
                <w:rFonts w:ascii="Arial Narrow" w:hAnsi="Arial Narrow"/>
                <w:sz w:val="18"/>
              </w:rPr>
              <w:t xml:space="preserve"> min</w:t>
            </w:r>
          </w:p>
          <w:p w14:paraId="3752D55E" w14:textId="77777777" w:rsidR="008C3795" w:rsidRDefault="008C3795" w:rsidP="00946BC6">
            <w:pPr>
              <w:jc w:val="center"/>
              <w:rPr>
                <w:rFonts w:ascii="Arial Narrow" w:hAnsi="Arial Narrow"/>
                <w:sz w:val="18"/>
              </w:rPr>
            </w:pPr>
          </w:p>
        </w:tc>
        <w:tc>
          <w:tcPr>
            <w:tcW w:w="7830" w:type="dxa"/>
          </w:tcPr>
          <w:p w14:paraId="7FD04598" w14:textId="7634A79B" w:rsidR="008C3795" w:rsidRPr="00365A2E" w:rsidRDefault="008C3795" w:rsidP="00946BC6">
            <w:pPr>
              <w:rPr>
                <w:rFonts w:ascii="Arial Narrow" w:hAnsi="Arial Narrow"/>
                <w:b/>
                <w:sz w:val="18"/>
                <w:szCs w:val="18"/>
              </w:rPr>
            </w:pPr>
            <w:r w:rsidRPr="00365A2E">
              <w:rPr>
                <w:rFonts w:ascii="Arial Narrow" w:hAnsi="Arial Narrow"/>
                <w:b/>
                <w:sz w:val="18"/>
                <w:szCs w:val="18"/>
              </w:rPr>
              <w:t>C.L.E.A.R.</w:t>
            </w:r>
            <w:r w:rsidR="00365A2E" w:rsidRPr="00365A2E">
              <w:rPr>
                <w:rFonts w:ascii="Arial Narrow" w:hAnsi="Arial Narrow"/>
                <w:b/>
                <w:sz w:val="18"/>
                <w:szCs w:val="18"/>
              </w:rPr>
              <w:t>:</w:t>
            </w:r>
          </w:p>
          <w:p w14:paraId="740ADF3D" w14:textId="77777777" w:rsidR="008C3795" w:rsidRDefault="008C3795" w:rsidP="00946BC6">
            <w:pPr>
              <w:rPr>
                <w:rFonts w:ascii="Arial Narrow" w:hAnsi="Arial Narrow"/>
                <w:b/>
                <w:sz w:val="16"/>
                <w:szCs w:val="16"/>
              </w:rPr>
            </w:pPr>
          </w:p>
          <w:p w14:paraId="3BC1998A" w14:textId="3C903CB5" w:rsidR="008C3795" w:rsidRPr="0025191F" w:rsidRDefault="0025191F" w:rsidP="0025191F">
            <w:pPr>
              <w:rPr>
                <w:rFonts w:ascii="Arial Narrow" w:hAnsi="Arial Narrow"/>
                <w:sz w:val="22"/>
                <w:szCs w:val="22"/>
              </w:rPr>
            </w:pPr>
            <w:r>
              <w:rPr>
                <w:rFonts w:ascii="Arial Narrow" w:hAnsi="Arial Narrow"/>
                <w:sz w:val="22"/>
                <w:szCs w:val="22"/>
              </w:rPr>
              <w:t>Students will continue reading their class novels.</w:t>
            </w:r>
          </w:p>
        </w:tc>
        <w:tc>
          <w:tcPr>
            <w:tcW w:w="2430" w:type="dxa"/>
            <w:shd w:val="clear" w:color="auto" w:fill="808080" w:themeFill="background1" w:themeFillShade="80"/>
          </w:tcPr>
          <w:p w14:paraId="0D2C0BD1" w14:textId="77777777" w:rsidR="008C3795" w:rsidRPr="00DC16BE" w:rsidRDefault="008C3795" w:rsidP="00946BC6">
            <w:pPr>
              <w:rPr>
                <w:rFonts w:ascii="Arial Narrow" w:hAnsi="Arial Narrow"/>
                <w:b/>
                <w:sz w:val="18"/>
              </w:rPr>
            </w:pPr>
          </w:p>
        </w:tc>
      </w:tr>
      <w:tr w:rsidR="008C3795" w14:paraId="30B22C30" w14:textId="77777777" w:rsidTr="00946BC6">
        <w:tc>
          <w:tcPr>
            <w:tcW w:w="648" w:type="dxa"/>
            <w:vAlign w:val="center"/>
          </w:tcPr>
          <w:p w14:paraId="3420F0B0" w14:textId="6C74A29D" w:rsidR="008C3795" w:rsidRDefault="004F7B63" w:rsidP="00946BC6">
            <w:pPr>
              <w:jc w:val="center"/>
              <w:rPr>
                <w:rFonts w:ascii="Arial Narrow" w:hAnsi="Arial Narrow"/>
                <w:sz w:val="18"/>
              </w:rPr>
            </w:pPr>
            <w:r>
              <w:rPr>
                <w:rFonts w:ascii="Arial Narrow" w:hAnsi="Arial Narrow"/>
                <w:sz w:val="18"/>
              </w:rPr>
              <w:t>15</w:t>
            </w:r>
            <w:r w:rsidR="008C3795">
              <w:rPr>
                <w:rFonts w:ascii="Arial Narrow" w:hAnsi="Arial Narrow"/>
                <w:sz w:val="18"/>
              </w:rPr>
              <w:t xml:space="preserve"> min</w:t>
            </w:r>
          </w:p>
        </w:tc>
        <w:tc>
          <w:tcPr>
            <w:tcW w:w="7830" w:type="dxa"/>
          </w:tcPr>
          <w:p w14:paraId="6EBE4C54" w14:textId="48832DF9"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14EB228D" w14:textId="204BEA05" w:rsidR="008C3795" w:rsidRDefault="008C3795" w:rsidP="006E0838">
            <w:pPr>
              <w:rPr>
                <w:rFonts w:ascii="Arial Narrow" w:hAnsi="Arial Narrow"/>
                <w:b/>
                <w:sz w:val="18"/>
              </w:rPr>
            </w:pPr>
          </w:p>
          <w:p w14:paraId="4E85E759" w14:textId="252E485D" w:rsidR="00365A2E" w:rsidRPr="004F7B63" w:rsidRDefault="004F7B63" w:rsidP="002C3D39">
            <w:pPr>
              <w:rPr>
                <w:rFonts w:ascii="Arial Narrow" w:hAnsi="Arial Narrow"/>
                <w:sz w:val="18"/>
              </w:rPr>
            </w:pPr>
            <w:r w:rsidRPr="004F7B63">
              <w:rPr>
                <w:rFonts w:ascii="Arial Narrow" w:hAnsi="Arial Narrow"/>
                <w:sz w:val="22"/>
              </w:rPr>
              <w:t>Students will read a passage and answer a question based off the Georgia Milestones, in preparation for the test in April.</w:t>
            </w:r>
          </w:p>
        </w:tc>
        <w:tc>
          <w:tcPr>
            <w:tcW w:w="2430" w:type="dxa"/>
          </w:tcPr>
          <w:p w14:paraId="02090FDC" w14:textId="7A0FA508" w:rsidR="008C3795" w:rsidRPr="00DC16BE" w:rsidRDefault="00622E7C" w:rsidP="00622E7C">
            <w:pPr>
              <w:rPr>
                <w:rFonts w:ascii="Arial Narrow" w:hAnsi="Arial Narrow"/>
                <w:b/>
                <w:sz w:val="18"/>
              </w:rPr>
            </w:pPr>
            <w:r>
              <w:rPr>
                <w:rFonts w:ascii="Arial Narrow" w:hAnsi="Arial Narrow"/>
                <w:b/>
                <w:sz w:val="18"/>
              </w:rPr>
              <w:t xml:space="preserve"> </w:t>
            </w:r>
          </w:p>
        </w:tc>
      </w:tr>
      <w:tr w:rsidR="008C3795" w14:paraId="4DED51F8" w14:textId="77777777" w:rsidTr="00946BC6">
        <w:trPr>
          <w:trHeight w:val="784"/>
        </w:trPr>
        <w:tc>
          <w:tcPr>
            <w:tcW w:w="648" w:type="dxa"/>
            <w:vAlign w:val="center"/>
          </w:tcPr>
          <w:p w14:paraId="26769737" w14:textId="2E840B14" w:rsidR="00BB6C33" w:rsidRDefault="002E1B8D" w:rsidP="00946BC6">
            <w:pPr>
              <w:jc w:val="center"/>
              <w:rPr>
                <w:rFonts w:ascii="Arial Narrow" w:hAnsi="Arial Narrow"/>
                <w:sz w:val="18"/>
              </w:rPr>
            </w:pPr>
            <w:r>
              <w:rPr>
                <w:rFonts w:ascii="Arial Narrow" w:hAnsi="Arial Narrow"/>
                <w:sz w:val="18"/>
              </w:rPr>
              <w:t>20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2BEBB1E1"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p>
          <w:p w14:paraId="2C2E7C0E" w14:textId="77777777" w:rsidR="008C3795" w:rsidRDefault="008C3795" w:rsidP="00946BC6">
            <w:pPr>
              <w:rPr>
                <w:rFonts w:ascii="Arial Narrow" w:hAnsi="Arial Narrow"/>
                <w:sz w:val="16"/>
                <w:szCs w:val="16"/>
              </w:rPr>
            </w:pPr>
          </w:p>
          <w:p w14:paraId="31993057" w14:textId="25302F3A" w:rsidR="002C0AB0" w:rsidRPr="002C0AB0" w:rsidRDefault="005F462F" w:rsidP="002C0AB0">
            <w:pPr>
              <w:rPr>
                <w:rFonts w:ascii="Arial Narrow" w:hAnsi="Arial Narrow"/>
                <w:sz w:val="22"/>
                <w:szCs w:val="22"/>
              </w:rPr>
            </w:pPr>
            <w:r>
              <w:rPr>
                <w:rFonts w:ascii="Arial Narrow" w:hAnsi="Arial Narrow"/>
                <w:sz w:val="22"/>
                <w:szCs w:val="22"/>
              </w:rPr>
              <w:t xml:space="preserve"> </w:t>
            </w:r>
            <w:r w:rsidR="002C0AB0">
              <w:t xml:space="preserve"> </w:t>
            </w:r>
            <w:r w:rsidR="002C0AB0" w:rsidRPr="002C0AB0">
              <w:rPr>
                <w:rFonts w:ascii="Arial Narrow" w:hAnsi="Arial Narrow"/>
                <w:sz w:val="22"/>
                <w:szCs w:val="22"/>
              </w:rPr>
              <w:t>Students will take Cornell Notes as the teacher discusses elaboration on evidence.</w:t>
            </w:r>
          </w:p>
          <w:p w14:paraId="5CE04881" w14:textId="77777777" w:rsidR="002C0AB0" w:rsidRPr="002C0AB0" w:rsidRDefault="002C0AB0" w:rsidP="002C0AB0">
            <w:pPr>
              <w:rPr>
                <w:rFonts w:ascii="Arial Narrow" w:hAnsi="Arial Narrow"/>
                <w:sz w:val="22"/>
                <w:szCs w:val="22"/>
              </w:rPr>
            </w:pPr>
          </w:p>
          <w:p w14:paraId="287A2655" w14:textId="577758C0" w:rsidR="002C0AB0" w:rsidRPr="004F7B63" w:rsidRDefault="004F7B63" w:rsidP="004F7B63">
            <w:pPr>
              <w:rPr>
                <w:rFonts w:ascii="Arial Narrow" w:hAnsi="Arial Narrow"/>
                <w:sz w:val="22"/>
                <w:szCs w:val="22"/>
              </w:rPr>
            </w:pPr>
            <w:r>
              <w:rPr>
                <w:rFonts w:ascii="Arial Narrow" w:hAnsi="Arial Narrow"/>
                <w:sz w:val="22"/>
                <w:szCs w:val="22"/>
              </w:rPr>
              <w:lastRenderedPageBreak/>
              <w:t xml:space="preserve">1. </w:t>
            </w:r>
            <w:r w:rsidR="002C0AB0" w:rsidRPr="004F7B63">
              <w:rPr>
                <w:rFonts w:ascii="Arial Narrow" w:hAnsi="Arial Narrow"/>
                <w:sz w:val="22"/>
                <w:szCs w:val="22"/>
              </w:rPr>
              <w:t xml:space="preserve">Teacher will use slide 1 of the PowerPoint to introduce the purpose of the lesson, which is to practice identifying the details an author uses to elaborate on evidence in a text. </w:t>
            </w:r>
          </w:p>
          <w:p w14:paraId="29C5A133" w14:textId="4FD0D855" w:rsidR="005F462F" w:rsidRPr="004F7B63" w:rsidRDefault="004F7B63" w:rsidP="004F7B63">
            <w:pPr>
              <w:rPr>
                <w:rFonts w:ascii="Arial Narrow" w:hAnsi="Arial Narrow"/>
                <w:sz w:val="22"/>
                <w:szCs w:val="22"/>
              </w:rPr>
            </w:pPr>
            <w:r>
              <w:rPr>
                <w:rFonts w:ascii="Arial Narrow" w:hAnsi="Arial Narrow"/>
                <w:sz w:val="22"/>
                <w:szCs w:val="22"/>
              </w:rPr>
              <w:t xml:space="preserve">2. </w:t>
            </w:r>
            <w:r w:rsidR="002C0AB0" w:rsidRPr="004F7B63">
              <w:rPr>
                <w:rFonts w:ascii="Arial Narrow" w:hAnsi="Arial Narrow"/>
                <w:sz w:val="22"/>
                <w:szCs w:val="22"/>
              </w:rPr>
              <w:t>Teacher will discuss slides 2-4 to explain what elaboration is and how an author uses it.</w:t>
            </w:r>
          </w:p>
        </w:tc>
        <w:tc>
          <w:tcPr>
            <w:tcW w:w="2430" w:type="dxa"/>
          </w:tcPr>
          <w:p w14:paraId="1DC5F24E" w14:textId="1A9F0C88" w:rsidR="008C3795" w:rsidRPr="00DC16BE" w:rsidRDefault="008C3795" w:rsidP="00946BC6">
            <w:pPr>
              <w:rPr>
                <w:rFonts w:ascii="Arial Narrow" w:hAnsi="Arial Narrow"/>
                <w:b/>
                <w:sz w:val="18"/>
              </w:rPr>
            </w:pPr>
          </w:p>
        </w:tc>
      </w:tr>
      <w:tr w:rsidR="008C3795" w14:paraId="6B1717C5" w14:textId="77777777" w:rsidTr="00946BC6">
        <w:trPr>
          <w:trHeight w:val="577"/>
        </w:trPr>
        <w:tc>
          <w:tcPr>
            <w:tcW w:w="648" w:type="dxa"/>
            <w:vAlign w:val="center"/>
          </w:tcPr>
          <w:p w14:paraId="246E7F0F" w14:textId="3F05CC09" w:rsidR="008C3795" w:rsidRDefault="002C3D39" w:rsidP="00946BC6">
            <w:pPr>
              <w:jc w:val="center"/>
              <w:rPr>
                <w:rFonts w:ascii="Arial Narrow" w:hAnsi="Arial Narrow"/>
                <w:sz w:val="18"/>
              </w:rPr>
            </w:pPr>
            <w:r>
              <w:rPr>
                <w:rFonts w:ascii="Arial Narrow" w:hAnsi="Arial Narrow"/>
                <w:sz w:val="18"/>
              </w:rPr>
              <w:lastRenderedPageBreak/>
              <w:t>3</w:t>
            </w:r>
            <w:r w:rsidR="00BB6C33">
              <w:rPr>
                <w:rFonts w:ascii="Arial Narrow" w:hAnsi="Arial Narrow"/>
                <w:sz w:val="18"/>
              </w:rPr>
              <w:t>0</w:t>
            </w:r>
            <w:r w:rsidR="008C3795">
              <w:rPr>
                <w:rFonts w:ascii="Arial Narrow" w:hAnsi="Arial Narrow"/>
                <w:sz w:val="18"/>
              </w:rPr>
              <w:t xml:space="preserve"> min</w:t>
            </w:r>
          </w:p>
        </w:tc>
        <w:tc>
          <w:tcPr>
            <w:tcW w:w="7830" w:type="dxa"/>
          </w:tcPr>
          <w:p w14:paraId="6ECDC3BF" w14:textId="71FC2B59" w:rsidR="009477F9" w:rsidRDefault="00B12C37" w:rsidP="00946BC6">
            <w:pPr>
              <w:rPr>
                <w:rFonts w:ascii="Arial Narrow" w:hAnsi="Arial Narrow"/>
                <w:sz w:val="18"/>
              </w:rPr>
            </w:pPr>
            <w:r>
              <w:rPr>
                <w:rFonts w:ascii="Arial Narrow" w:hAnsi="Arial Narrow"/>
                <w:b/>
                <w:sz w:val="18"/>
              </w:rPr>
              <w:t>Small</w:t>
            </w:r>
            <w:r w:rsidR="008C3795">
              <w:rPr>
                <w:rFonts w:ascii="Arial Narrow" w:hAnsi="Arial Narrow"/>
                <w:b/>
                <w:sz w:val="18"/>
              </w:rPr>
              <w:t xml:space="preserve"> Group Instruction</w:t>
            </w:r>
            <w:r w:rsidR="008C3795" w:rsidRPr="00DC16BE">
              <w:rPr>
                <w:rFonts w:ascii="Arial Narrow" w:hAnsi="Arial Narrow"/>
                <w:b/>
                <w:sz w:val="18"/>
              </w:rPr>
              <w:t>:</w:t>
            </w:r>
            <w:r w:rsidR="008C3795">
              <w:rPr>
                <w:rFonts w:ascii="Arial Narrow" w:hAnsi="Arial Narrow"/>
                <w:sz w:val="18"/>
              </w:rPr>
              <w:t xml:space="preserve"> </w:t>
            </w:r>
          </w:p>
          <w:p w14:paraId="2CAC3421" w14:textId="77777777" w:rsidR="002C0AB0" w:rsidRDefault="002C0AB0" w:rsidP="00946BC6">
            <w:pPr>
              <w:rPr>
                <w:rFonts w:ascii="Arial Narrow" w:hAnsi="Arial Narrow"/>
                <w:sz w:val="18"/>
              </w:rPr>
            </w:pPr>
          </w:p>
          <w:p w14:paraId="416F8731" w14:textId="7B96F1A0" w:rsidR="002C0AB0" w:rsidRPr="002C0AB0" w:rsidRDefault="004F7B63" w:rsidP="002C0AB0">
            <w:pPr>
              <w:rPr>
                <w:rFonts w:ascii="Arial Narrow" w:hAnsi="Arial Narrow"/>
                <w:sz w:val="22"/>
                <w:szCs w:val="22"/>
              </w:rPr>
            </w:pPr>
            <w:r>
              <w:rPr>
                <w:rFonts w:ascii="Arial Narrow" w:hAnsi="Arial Narrow"/>
                <w:sz w:val="22"/>
                <w:szCs w:val="22"/>
              </w:rPr>
              <w:t xml:space="preserve">1. </w:t>
            </w:r>
            <w:r w:rsidR="002C0AB0" w:rsidRPr="002C0AB0">
              <w:rPr>
                <w:rFonts w:ascii="Arial Narrow" w:hAnsi="Arial Narrow"/>
                <w:sz w:val="22"/>
                <w:szCs w:val="22"/>
              </w:rPr>
              <w:t>Display slide 5. Teacher will model how to number the paragraphs of the article “The unsung heroes of soccer”.</w:t>
            </w:r>
          </w:p>
          <w:p w14:paraId="6EA23512" w14:textId="7E1EC14C" w:rsidR="002C0AB0" w:rsidRPr="002C0AB0" w:rsidRDefault="004F7B63" w:rsidP="002C0AB0">
            <w:pPr>
              <w:rPr>
                <w:rFonts w:ascii="Arial Narrow" w:hAnsi="Arial Narrow"/>
                <w:sz w:val="22"/>
                <w:szCs w:val="22"/>
              </w:rPr>
            </w:pPr>
            <w:r>
              <w:rPr>
                <w:rFonts w:ascii="Arial Narrow" w:hAnsi="Arial Narrow"/>
                <w:sz w:val="22"/>
                <w:szCs w:val="22"/>
              </w:rPr>
              <w:t xml:space="preserve">2. </w:t>
            </w:r>
            <w:r w:rsidR="002C0AB0" w:rsidRPr="002C0AB0">
              <w:rPr>
                <w:rFonts w:ascii="Arial Narrow" w:hAnsi="Arial Narrow"/>
                <w:sz w:val="22"/>
                <w:szCs w:val="22"/>
              </w:rPr>
              <w:t>Teacher will read aloud the texts. (Option: Teacher reads aloud the first few paragraphs of each text, and students partner or independently read the rest of the text). The purpose for reading is to think about the point/claim that has been provided for an explanatory essay, and how the evidence in bold print supports the point/claim.</w:t>
            </w:r>
          </w:p>
          <w:p w14:paraId="5FDADE4F" w14:textId="6BCA39C7" w:rsidR="002C0AB0" w:rsidRPr="002C0AB0" w:rsidRDefault="004F7B63" w:rsidP="002C0AB0">
            <w:pPr>
              <w:rPr>
                <w:rFonts w:ascii="Arial Narrow" w:hAnsi="Arial Narrow"/>
                <w:sz w:val="22"/>
                <w:szCs w:val="22"/>
              </w:rPr>
            </w:pPr>
            <w:r>
              <w:rPr>
                <w:rFonts w:ascii="Arial Narrow" w:hAnsi="Arial Narrow"/>
                <w:sz w:val="22"/>
                <w:szCs w:val="22"/>
              </w:rPr>
              <w:t xml:space="preserve">3. </w:t>
            </w:r>
            <w:r w:rsidR="002C0AB0" w:rsidRPr="002C0AB0">
              <w:rPr>
                <w:rFonts w:ascii="Arial Narrow" w:hAnsi="Arial Narrow"/>
                <w:sz w:val="22"/>
                <w:szCs w:val="22"/>
              </w:rPr>
              <w:t>Teacher introduces the Elaboration Warm Up handout and models how the author elaborates on the evidence in the example. (Note that clarifying questions serve as a guide.) The teacher also models marking the details in the text (“Officials for the world cup have to be the best in the world”; “The whole world is watching”).</w:t>
            </w:r>
          </w:p>
          <w:p w14:paraId="6A8F76C1" w14:textId="21435DAA" w:rsidR="002C0AB0" w:rsidRPr="002C0AB0" w:rsidRDefault="004F7B63" w:rsidP="002C0AB0">
            <w:pPr>
              <w:rPr>
                <w:rFonts w:ascii="Arial Narrow" w:hAnsi="Arial Narrow"/>
                <w:sz w:val="22"/>
                <w:szCs w:val="22"/>
              </w:rPr>
            </w:pPr>
            <w:r>
              <w:rPr>
                <w:rFonts w:ascii="Arial Narrow" w:hAnsi="Arial Narrow"/>
                <w:sz w:val="22"/>
                <w:szCs w:val="22"/>
              </w:rPr>
              <w:t xml:space="preserve">4. </w:t>
            </w:r>
            <w:r w:rsidR="002C0AB0" w:rsidRPr="002C0AB0">
              <w:rPr>
                <w:rFonts w:ascii="Arial Narrow" w:hAnsi="Arial Narrow"/>
                <w:sz w:val="22"/>
                <w:szCs w:val="22"/>
              </w:rPr>
              <w:t>Teacher uses slides 6-9 to support think aloud while analyzing the elaboration in the example.</w:t>
            </w:r>
          </w:p>
          <w:p w14:paraId="1CCBC632" w14:textId="40CFF858" w:rsidR="002C0AB0" w:rsidRPr="002C0AB0" w:rsidRDefault="004F7B63" w:rsidP="002C0AB0">
            <w:pPr>
              <w:rPr>
                <w:rFonts w:ascii="Arial Narrow" w:hAnsi="Arial Narrow"/>
                <w:sz w:val="22"/>
                <w:szCs w:val="22"/>
              </w:rPr>
            </w:pPr>
            <w:r>
              <w:rPr>
                <w:rFonts w:ascii="Arial Narrow" w:hAnsi="Arial Narrow"/>
                <w:sz w:val="22"/>
                <w:szCs w:val="22"/>
              </w:rPr>
              <w:t xml:space="preserve">5. </w:t>
            </w:r>
            <w:r w:rsidR="002C0AB0" w:rsidRPr="002C0AB0">
              <w:rPr>
                <w:rFonts w:ascii="Arial Narrow" w:hAnsi="Arial Narrow"/>
                <w:sz w:val="22"/>
                <w:szCs w:val="22"/>
              </w:rPr>
              <w:t>Display slides 10 and 11.</w:t>
            </w:r>
          </w:p>
          <w:p w14:paraId="1A1433FC" w14:textId="4AA98F6B" w:rsidR="00752CD9" w:rsidRPr="00BE70C4" w:rsidRDefault="004F7B63" w:rsidP="004F7B63">
            <w:pPr>
              <w:rPr>
                <w:rFonts w:ascii="Arial Narrow" w:hAnsi="Arial Narrow"/>
                <w:sz w:val="18"/>
              </w:rPr>
            </w:pPr>
            <w:r>
              <w:rPr>
                <w:rFonts w:ascii="Arial Narrow" w:hAnsi="Arial Narrow"/>
                <w:sz w:val="22"/>
                <w:szCs w:val="22"/>
              </w:rPr>
              <w:t xml:space="preserve">6. </w:t>
            </w:r>
            <w:r w:rsidR="002C0AB0" w:rsidRPr="002C0AB0">
              <w:rPr>
                <w:rFonts w:ascii="Arial Narrow" w:hAnsi="Arial Narrow"/>
                <w:sz w:val="22"/>
                <w:szCs w:val="22"/>
              </w:rPr>
              <w:t>Teacher will guide the students in completing the next one or two pieces of evidence, first underlining the details in the text and then writing them on the handout.</w:t>
            </w:r>
          </w:p>
        </w:tc>
        <w:tc>
          <w:tcPr>
            <w:tcW w:w="2430" w:type="dxa"/>
          </w:tcPr>
          <w:p w14:paraId="141B018C" w14:textId="1119BC8B" w:rsidR="008C3795" w:rsidRDefault="008C3795" w:rsidP="002C3D39">
            <w:pPr>
              <w:rPr>
                <w:rFonts w:ascii="Arial Narrow" w:hAnsi="Arial Narrow"/>
                <w:b/>
                <w:sz w:val="18"/>
              </w:rPr>
            </w:pPr>
          </w:p>
        </w:tc>
      </w:tr>
      <w:tr w:rsidR="008C3795" w14:paraId="2AF0198E" w14:textId="77777777" w:rsidTr="00946BC6">
        <w:tc>
          <w:tcPr>
            <w:tcW w:w="648" w:type="dxa"/>
            <w:vAlign w:val="center"/>
          </w:tcPr>
          <w:p w14:paraId="18BDAD3B" w14:textId="0222B4C7" w:rsidR="008C3795" w:rsidRDefault="002C3D39" w:rsidP="00946BC6">
            <w:pPr>
              <w:jc w:val="center"/>
              <w:rPr>
                <w:rFonts w:ascii="Arial Narrow" w:hAnsi="Arial Narrow"/>
                <w:sz w:val="18"/>
              </w:rPr>
            </w:pPr>
            <w:r>
              <w:rPr>
                <w:rFonts w:ascii="Arial Narrow" w:hAnsi="Arial Narrow"/>
                <w:sz w:val="18"/>
              </w:rPr>
              <w:t>20</w:t>
            </w:r>
            <w:r w:rsidR="008C3795">
              <w:rPr>
                <w:rFonts w:ascii="Arial Narrow" w:hAnsi="Arial Narrow"/>
                <w:sz w:val="18"/>
              </w:rPr>
              <w:t xml:space="preserve"> min</w:t>
            </w:r>
          </w:p>
        </w:tc>
        <w:tc>
          <w:tcPr>
            <w:tcW w:w="7830" w:type="dxa"/>
          </w:tcPr>
          <w:p w14:paraId="645350C9" w14:textId="3B0D501E" w:rsidR="002C0AB0" w:rsidRDefault="00B12C37" w:rsidP="002C0AB0">
            <w:pPr>
              <w:rPr>
                <w:rFonts w:ascii="Arial Narrow" w:hAnsi="Arial Narrow"/>
                <w:b/>
                <w:sz w:val="18"/>
              </w:rPr>
            </w:pPr>
            <w:r>
              <w:rPr>
                <w:rFonts w:ascii="Arial Narrow" w:hAnsi="Arial Narrow"/>
                <w:b/>
                <w:sz w:val="18"/>
              </w:rPr>
              <w:t>Independent Practice</w:t>
            </w:r>
            <w:r w:rsidR="00BB6C33" w:rsidRPr="00864409">
              <w:rPr>
                <w:rFonts w:ascii="Arial Narrow" w:hAnsi="Arial Narrow"/>
                <w:b/>
                <w:sz w:val="18"/>
              </w:rPr>
              <w:t xml:space="preserve">: </w:t>
            </w:r>
          </w:p>
          <w:p w14:paraId="40DA145A" w14:textId="77777777" w:rsidR="004F7B63" w:rsidRDefault="004F7B63" w:rsidP="002C0AB0">
            <w:pPr>
              <w:rPr>
                <w:rFonts w:ascii="Arial Narrow" w:hAnsi="Arial Narrow"/>
                <w:sz w:val="22"/>
                <w:szCs w:val="22"/>
              </w:rPr>
            </w:pPr>
          </w:p>
          <w:p w14:paraId="52FCC021" w14:textId="328BA16E" w:rsidR="004F7B63" w:rsidRPr="004F7B63" w:rsidRDefault="004F7B63" w:rsidP="004F7B63">
            <w:pPr>
              <w:rPr>
                <w:rFonts w:ascii="Arial Narrow" w:hAnsi="Arial Narrow"/>
                <w:sz w:val="22"/>
                <w:szCs w:val="22"/>
              </w:rPr>
            </w:pPr>
            <w:r w:rsidRPr="004F7B63">
              <w:rPr>
                <w:rFonts w:ascii="Arial Narrow" w:hAnsi="Arial Narrow"/>
                <w:sz w:val="22"/>
                <w:szCs w:val="22"/>
              </w:rPr>
              <w:t>1.</w:t>
            </w:r>
            <w:r>
              <w:rPr>
                <w:rFonts w:ascii="Arial Narrow" w:hAnsi="Arial Narrow"/>
                <w:sz w:val="22"/>
                <w:szCs w:val="22"/>
              </w:rPr>
              <w:t xml:space="preserve"> </w:t>
            </w:r>
            <w:r w:rsidRPr="004F7B63">
              <w:rPr>
                <w:rFonts w:ascii="Arial Narrow" w:hAnsi="Arial Narrow"/>
                <w:sz w:val="22"/>
                <w:szCs w:val="22"/>
              </w:rPr>
              <w:t>Display slide 12</w:t>
            </w:r>
          </w:p>
          <w:p w14:paraId="1328F37B" w14:textId="73EE78CE" w:rsidR="002C3D39" w:rsidRPr="004F7B63" w:rsidRDefault="004F7B63" w:rsidP="004F7B63">
            <w:pPr>
              <w:rPr>
                <w:rFonts w:ascii="Arial Narrow" w:hAnsi="Arial Narrow"/>
                <w:sz w:val="22"/>
                <w:szCs w:val="22"/>
              </w:rPr>
            </w:pPr>
            <w:r>
              <w:rPr>
                <w:rFonts w:ascii="Arial Narrow" w:hAnsi="Arial Narrow"/>
                <w:sz w:val="22"/>
                <w:szCs w:val="22"/>
              </w:rPr>
              <w:t xml:space="preserve">2. </w:t>
            </w:r>
            <w:r w:rsidR="002C0AB0" w:rsidRPr="004F7B63">
              <w:rPr>
                <w:rFonts w:ascii="Arial Narrow" w:hAnsi="Arial Narrow"/>
                <w:sz w:val="22"/>
                <w:szCs w:val="22"/>
              </w:rPr>
              <w:t>Students will complete the rest of the handout, first underlining t</w:t>
            </w:r>
            <w:r w:rsidR="000F3619">
              <w:rPr>
                <w:rFonts w:ascii="Arial Narrow" w:hAnsi="Arial Narrow"/>
                <w:sz w:val="22"/>
                <w:szCs w:val="22"/>
              </w:rPr>
              <w:t xml:space="preserve">he details in the text and then </w:t>
            </w:r>
            <w:r w:rsidR="002C0AB0" w:rsidRPr="004F7B63">
              <w:rPr>
                <w:rFonts w:ascii="Arial Narrow" w:hAnsi="Arial Narrow"/>
                <w:sz w:val="22"/>
                <w:szCs w:val="22"/>
              </w:rPr>
              <w:t>writing them on the handout.</w:t>
            </w:r>
          </w:p>
        </w:tc>
        <w:tc>
          <w:tcPr>
            <w:tcW w:w="2430" w:type="dxa"/>
          </w:tcPr>
          <w:p w14:paraId="25117CDE" w14:textId="2362D925" w:rsidR="008C3795" w:rsidRDefault="008C3795" w:rsidP="00946BC6">
            <w:pPr>
              <w:rPr>
                <w:rFonts w:ascii="Arial Narrow" w:hAnsi="Arial Narrow"/>
                <w:b/>
                <w:sz w:val="18"/>
              </w:rPr>
            </w:pPr>
          </w:p>
        </w:tc>
      </w:tr>
      <w:tr w:rsidR="002C0AB0" w14:paraId="745D5CF5" w14:textId="77777777" w:rsidTr="00946BC6">
        <w:tc>
          <w:tcPr>
            <w:tcW w:w="648" w:type="dxa"/>
            <w:vAlign w:val="center"/>
          </w:tcPr>
          <w:p w14:paraId="61FDBDBC" w14:textId="77777777" w:rsidR="002C0AB0" w:rsidRDefault="002C0AB0" w:rsidP="00946BC6">
            <w:pPr>
              <w:jc w:val="center"/>
              <w:rPr>
                <w:rFonts w:ascii="Arial Narrow" w:hAnsi="Arial Narrow"/>
                <w:sz w:val="18"/>
              </w:rPr>
            </w:pPr>
          </w:p>
        </w:tc>
        <w:tc>
          <w:tcPr>
            <w:tcW w:w="7830" w:type="dxa"/>
          </w:tcPr>
          <w:p w14:paraId="5E64C8C3" w14:textId="485768C3" w:rsidR="002C0AB0" w:rsidRPr="002C0AB0" w:rsidRDefault="002C0AB0" w:rsidP="00B12C37">
            <w:pPr>
              <w:rPr>
                <w:rFonts w:ascii="Arial Narrow" w:hAnsi="Arial Narrow"/>
                <w:sz w:val="18"/>
              </w:rPr>
            </w:pPr>
            <w:r>
              <w:rPr>
                <w:rFonts w:ascii="Arial Narrow" w:hAnsi="Arial Narrow"/>
                <w:b/>
                <w:sz w:val="18"/>
              </w:rPr>
              <w:t xml:space="preserve">D.L.I.Q.: </w:t>
            </w:r>
            <w:r>
              <w:rPr>
                <w:rFonts w:ascii="Arial Narrow" w:hAnsi="Arial Narrow"/>
                <w:sz w:val="18"/>
              </w:rPr>
              <w:t>Students will complete their DLIQ’s</w:t>
            </w:r>
          </w:p>
        </w:tc>
        <w:tc>
          <w:tcPr>
            <w:tcW w:w="2430" w:type="dxa"/>
          </w:tcPr>
          <w:p w14:paraId="5B76B728" w14:textId="77777777" w:rsidR="002C0AB0" w:rsidRDefault="002C0AB0" w:rsidP="00946BC6">
            <w:pPr>
              <w:rPr>
                <w:rFonts w:ascii="Arial Narrow" w:hAnsi="Arial Narrow"/>
                <w:b/>
                <w:sz w:val="18"/>
              </w:rPr>
            </w:pPr>
          </w:p>
        </w:tc>
      </w:tr>
      <w:tr w:rsidR="006A1FBB" w14:paraId="65CCD309" w14:textId="77777777" w:rsidTr="006A1FBB">
        <w:tc>
          <w:tcPr>
            <w:tcW w:w="648" w:type="dxa"/>
            <w:shd w:val="clear" w:color="auto" w:fill="767171" w:themeFill="background2" w:themeFillShade="80"/>
            <w:vAlign w:val="center"/>
          </w:tcPr>
          <w:p w14:paraId="01A40DAD" w14:textId="77777777" w:rsidR="006A1FBB" w:rsidRDefault="006A1FBB" w:rsidP="00946BC6">
            <w:pPr>
              <w:jc w:val="center"/>
              <w:rPr>
                <w:rFonts w:ascii="Arial Narrow" w:hAnsi="Arial Narrow"/>
                <w:sz w:val="18"/>
              </w:rPr>
            </w:pPr>
          </w:p>
        </w:tc>
        <w:tc>
          <w:tcPr>
            <w:tcW w:w="7830" w:type="dxa"/>
          </w:tcPr>
          <w:p w14:paraId="0DAD4D57" w14:textId="470A3CD9" w:rsidR="006A1FBB" w:rsidRDefault="006A1FBB" w:rsidP="00946BC6">
            <w:pPr>
              <w:rPr>
                <w:rFonts w:ascii="Arial Narrow" w:hAnsi="Arial Narrow"/>
                <w:b/>
                <w:sz w:val="18"/>
              </w:rPr>
            </w:pPr>
            <w:r>
              <w:rPr>
                <w:rFonts w:ascii="Arial Narrow" w:hAnsi="Arial Narrow"/>
                <w:b/>
                <w:sz w:val="18"/>
              </w:rPr>
              <w:t>Homework:</w:t>
            </w:r>
            <w:r w:rsidR="00731463">
              <w:rPr>
                <w:rFonts w:ascii="Arial Narrow" w:hAnsi="Arial Narrow"/>
                <w:b/>
                <w:sz w:val="18"/>
              </w:rPr>
              <w:t xml:space="preserve"> Students should study vocabulary words for spelling and meaning.</w:t>
            </w:r>
          </w:p>
        </w:tc>
        <w:tc>
          <w:tcPr>
            <w:tcW w:w="2430" w:type="dxa"/>
          </w:tcPr>
          <w:p w14:paraId="4C7CAB84"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5C7A6A70" w14:textId="5ABDEAB5" w:rsidR="00BE70C4" w:rsidRDefault="008C3795" w:rsidP="00BE70C4">
            <w:pPr>
              <w:rPr>
                <w:rFonts w:ascii="Arial Narrow" w:hAnsi="Arial Narrow"/>
                <w:b/>
                <w:sz w:val="18"/>
              </w:rPr>
            </w:pPr>
            <w:r w:rsidRPr="009420A4">
              <w:rPr>
                <w:rFonts w:ascii="Arial Narrow" w:hAnsi="Arial Narrow"/>
                <w:b/>
                <w:sz w:val="18"/>
              </w:rPr>
              <w:t>Resources/Instructional Materials Needed:</w:t>
            </w:r>
            <w:r>
              <w:rPr>
                <w:rFonts w:ascii="Arial Narrow" w:hAnsi="Arial Narrow"/>
                <w:b/>
                <w:sz w:val="18"/>
              </w:rPr>
              <w:t xml:space="preserve"> </w:t>
            </w:r>
          </w:p>
          <w:p w14:paraId="3709E204" w14:textId="77777777" w:rsidR="002C0AB0" w:rsidRDefault="002C0AB0" w:rsidP="00BE70C4">
            <w:pPr>
              <w:rPr>
                <w:rFonts w:ascii="Arial Narrow" w:hAnsi="Arial Narrow"/>
                <w:b/>
                <w:sz w:val="18"/>
              </w:rPr>
            </w:pPr>
          </w:p>
          <w:p w14:paraId="37A8232F" w14:textId="77777777" w:rsidR="002C0AB0" w:rsidRDefault="002C0AB0" w:rsidP="002C0AB0">
            <w:pPr>
              <w:pStyle w:val="ListParagraph"/>
              <w:numPr>
                <w:ilvl w:val="0"/>
                <w:numId w:val="34"/>
              </w:numPr>
              <w:rPr>
                <w:rFonts w:ascii="Arial Narrow" w:hAnsi="Arial Narrow"/>
                <w:sz w:val="18"/>
              </w:rPr>
            </w:pPr>
            <w:r w:rsidRPr="002C0AB0">
              <w:rPr>
                <w:rFonts w:ascii="Arial Narrow" w:hAnsi="Arial Narrow"/>
                <w:sz w:val="18"/>
              </w:rPr>
              <w:t>A SMART board or projector, document camera</w:t>
            </w:r>
          </w:p>
          <w:p w14:paraId="4A387AA9" w14:textId="77777777" w:rsidR="002C0AB0" w:rsidRDefault="002C0AB0" w:rsidP="002C0AB0">
            <w:pPr>
              <w:pStyle w:val="ListParagraph"/>
              <w:numPr>
                <w:ilvl w:val="0"/>
                <w:numId w:val="34"/>
              </w:numPr>
              <w:rPr>
                <w:rFonts w:ascii="Arial Narrow" w:hAnsi="Arial Narrow"/>
                <w:sz w:val="18"/>
              </w:rPr>
            </w:pPr>
            <w:r w:rsidRPr="002C0AB0">
              <w:rPr>
                <w:rFonts w:ascii="Arial Narrow" w:hAnsi="Arial Narrow"/>
                <w:sz w:val="18"/>
              </w:rPr>
              <w:t>“Elaboration—What Is It?” PowerPoint</w:t>
            </w:r>
          </w:p>
          <w:p w14:paraId="531D866B" w14:textId="77777777" w:rsidR="002C0AB0" w:rsidRDefault="002C0AB0" w:rsidP="002C0AB0">
            <w:pPr>
              <w:pStyle w:val="ListParagraph"/>
              <w:numPr>
                <w:ilvl w:val="0"/>
                <w:numId w:val="34"/>
              </w:numPr>
              <w:rPr>
                <w:rFonts w:ascii="Arial Narrow" w:hAnsi="Arial Narrow"/>
                <w:sz w:val="18"/>
              </w:rPr>
            </w:pPr>
            <w:r w:rsidRPr="002C0AB0">
              <w:rPr>
                <w:rFonts w:ascii="Arial Narrow" w:hAnsi="Arial Narrow"/>
                <w:sz w:val="18"/>
              </w:rPr>
              <w:t xml:space="preserve"> Teacher and student copies of “The unsung heroes of soccer” for modeled text-marking and gathering details</w:t>
            </w:r>
          </w:p>
          <w:p w14:paraId="3A20333C" w14:textId="3DD72F39" w:rsidR="008C3795" w:rsidRDefault="002C0AB0" w:rsidP="009248EB">
            <w:pPr>
              <w:pStyle w:val="ListParagraph"/>
              <w:numPr>
                <w:ilvl w:val="0"/>
                <w:numId w:val="34"/>
              </w:numPr>
              <w:rPr>
                <w:rFonts w:ascii="Arial Narrow" w:hAnsi="Arial Narrow"/>
                <w:sz w:val="18"/>
              </w:rPr>
            </w:pPr>
            <w:r w:rsidRPr="009248EB">
              <w:rPr>
                <w:rFonts w:ascii="Arial Narrow" w:hAnsi="Arial Narrow"/>
                <w:sz w:val="18"/>
              </w:rPr>
              <w:t>Teacher and student copies of “Elaboration Warm Up” handout Pens/pencils and/or highlighters</w:t>
            </w:r>
          </w:p>
        </w:tc>
      </w:tr>
    </w:tbl>
    <w:p w14:paraId="31FEF682" w14:textId="77777777" w:rsidR="008C3795" w:rsidRDefault="008C3795" w:rsidP="00987306">
      <w:pPr>
        <w:rPr>
          <w:rFonts w:ascii="Arial Narrow" w:hAnsi="Arial Narrow"/>
        </w:rPr>
      </w:pPr>
    </w:p>
    <w:p w14:paraId="4F568BD1" w14:textId="77777777" w:rsidR="007109B4" w:rsidRDefault="007109B4"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3F82F5C6" w14:textId="6E940ED2" w:rsidR="008C3795" w:rsidRPr="001576CE" w:rsidRDefault="001576CE" w:rsidP="007109B4">
            <w:pPr>
              <w:rPr>
                <w:rFonts w:ascii="Arial Narrow" w:hAnsi="Arial Narrow"/>
                <w:sz w:val="22"/>
                <w:szCs w:val="22"/>
              </w:rPr>
            </w:pPr>
            <w:r>
              <w:rPr>
                <w:rFonts w:ascii="Arial Narrow" w:hAnsi="Arial Narrow"/>
                <w:sz w:val="22"/>
                <w:szCs w:val="22"/>
              </w:rPr>
              <w:t xml:space="preserve">Students will continue to read their class novels. </w:t>
            </w:r>
          </w:p>
        </w:tc>
        <w:tc>
          <w:tcPr>
            <w:tcW w:w="2430" w:type="dxa"/>
          </w:tcPr>
          <w:p w14:paraId="1E1B717E" w14:textId="77777777" w:rsidR="008C3795" w:rsidRPr="00DC16BE" w:rsidRDefault="008C3795" w:rsidP="00946BC6">
            <w:pPr>
              <w:rPr>
                <w:rFonts w:ascii="Arial Narrow" w:hAnsi="Arial Narrow"/>
                <w:b/>
                <w:sz w:val="18"/>
              </w:rPr>
            </w:pPr>
          </w:p>
        </w:tc>
      </w:tr>
      <w:tr w:rsidR="008C3795" w14:paraId="446A3C19" w14:textId="77777777" w:rsidTr="00946BC6">
        <w:tc>
          <w:tcPr>
            <w:tcW w:w="648" w:type="dxa"/>
            <w:vAlign w:val="center"/>
          </w:tcPr>
          <w:p w14:paraId="589B723D" w14:textId="7A528198" w:rsidR="000F3619" w:rsidRDefault="000F3619" w:rsidP="00946BC6">
            <w:pPr>
              <w:jc w:val="center"/>
              <w:rPr>
                <w:rFonts w:ascii="Arial Narrow" w:hAnsi="Arial Narrow"/>
                <w:sz w:val="18"/>
              </w:rPr>
            </w:pPr>
            <w:r>
              <w:rPr>
                <w:rFonts w:ascii="Arial Narrow" w:hAnsi="Arial Narrow"/>
                <w:sz w:val="18"/>
              </w:rPr>
              <w:t>10</w:t>
            </w:r>
          </w:p>
          <w:p w14:paraId="477CD09C" w14:textId="6EA204B4"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A5BCE7C" w14:textId="463EB661"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4F0D2E68" w14:textId="77777777" w:rsidR="008C3795" w:rsidRDefault="008C3795" w:rsidP="00946BC6">
            <w:pPr>
              <w:rPr>
                <w:rFonts w:ascii="Arial Narrow" w:hAnsi="Arial Narrow"/>
                <w:sz w:val="16"/>
                <w:szCs w:val="16"/>
              </w:rPr>
            </w:pPr>
          </w:p>
          <w:p w14:paraId="68AF0739" w14:textId="2EC3B46C" w:rsidR="008C3795" w:rsidRPr="000F3619" w:rsidRDefault="000F3619" w:rsidP="000F3619">
            <w:pPr>
              <w:rPr>
                <w:rFonts w:ascii="Arial Narrow" w:hAnsi="Arial Narrow"/>
                <w:sz w:val="22"/>
                <w:szCs w:val="22"/>
              </w:rPr>
            </w:pPr>
            <w:r>
              <w:rPr>
                <w:rFonts w:ascii="Arial Narrow" w:hAnsi="Arial Narrow"/>
                <w:sz w:val="22"/>
                <w:szCs w:val="22"/>
              </w:rPr>
              <w:t>Students will use technology (</w:t>
            </w:r>
            <w:proofErr w:type="spellStart"/>
            <w:r>
              <w:rPr>
                <w:rFonts w:ascii="Arial Narrow" w:hAnsi="Arial Narrow"/>
                <w:sz w:val="22"/>
                <w:szCs w:val="22"/>
              </w:rPr>
              <w:t>Kahoot</w:t>
            </w:r>
            <w:proofErr w:type="spellEnd"/>
            <w:r>
              <w:rPr>
                <w:rFonts w:ascii="Arial Narrow" w:hAnsi="Arial Narrow"/>
                <w:sz w:val="22"/>
                <w:szCs w:val="22"/>
              </w:rPr>
              <w:t>!) to identify the difference between a subject and object pronoun.</w:t>
            </w:r>
          </w:p>
        </w:tc>
        <w:tc>
          <w:tcPr>
            <w:tcW w:w="2430" w:type="dxa"/>
          </w:tcPr>
          <w:p w14:paraId="1DB50414" w14:textId="77777777" w:rsidR="008C3795" w:rsidRPr="00DC16BE" w:rsidRDefault="008C3795" w:rsidP="00946BC6">
            <w:pPr>
              <w:rPr>
                <w:rFonts w:ascii="Arial Narrow" w:hAnsi="Arial Narrow"/>
                <w:b/>
                <w:sz w:val="18"/>
              </w:rPr>
            </w:pPr>
          </w:p>
        </w:tc>
      </w:tr>
      <w:tr w:rsidR="008C3795" w14:paraId="5511D73D" w14:textId="77777777" w:rsidTr="00946BC6">
        <w:trPr>
          <w:trHeight w:val="784"/>
        </w:trPr>
        <w:tc>
          <w:tcPr>
            <w:tcW w:w="648" w:type="dxa"/>
            <w:vAlign w:val="center"/>
          </w:tcPr>
          <w:p w14:paraId="05F12854" w14:textId="2B6D3E49" w:rsidR="00935E36" w:rsidRDefault="000F3619" w:rsidP="00946BC6">
            <w:pPr>
              <w:jc w:val="center"/>
              <w:rPr>
                <w:rFonts w:ascii="Arial Narrow" w:hAnsi="Arial Narrow"/>
                <w:sz w:val="18"/>
              </w:rPr>
            </w:pPr>
            <w:r>
              <w:rPr>
                <w:rFonts w:ascii="Arial Narrow" w:hAnsi="Arial Narrow"/>
                <w:sz w:val="18"/>
              </w:rPr>
              <w:t>30</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4425120" w14:textId="373ED350" w:rsidR="00782D2D" w:rsidRDefault="008C3795" w:rsidP="007109B4">
            <w:pPr>
              <w:rPr>
                <w:rFonts w:ascii="Arial Narrow" w:hAnsi="Arial Narrow"/>
                <w:sz w:val="18"/>
              </w:rPr>
            </w:pPr>
            <w:r w:rsidRPr="00DC16BE">
              <w:rPr>
                <w:rFonts w:ascii="Arial Narrow" w:hAnsi="Arial Narrow"/>
                <w:b/>
                <w:sz w:val="18"/>
              </w:rPr>
              <w:t>Engage/Motivation:</w:t>
            </w:r>
            <w:r w:rsidRPr="00864409">
              <w:rPr>
                <w:rFonts w:ascii="Arial Narrow" w:hAnsi="Arial Narrow"/>
                <w:sz w:val="18"/>
              </w:rPr>
              <w:t xml:space="preserve"> </w:t>
            </w:r>
          </w:p>
          <w:p w14:paraId="003D737E" w14:textId="77777777" w:rsidR="00782D2D" w:rsidRDefault="00782D2D" w:rsidP="007109B4">
            <w:pPr>
              <w:rPr>
                <w:rFonts w:ascii="Arial Narrow" w:hAnsi="Arial Narrow"/>
                <w:sz w:val="18"/>
              </w:rPr>
            </w:pPr>
          </w:p>
          <w:p w14:paraId="1D13B71A" w14:textId="05C0BD19" w:rsidR="000F3619" w:rsidRPr="004A47D4" w:rsidRDefault="00782D2D" w:rsidP="00782D2D">
            <w:pPr>
              <w:rPr>
                <w:rFonts w:ascii="Arial Narrow" w:hAnsi="Arial Narrow"/>
                <w:sz w:val="22"/>
                <w:szCs w:val="16"/>
              </w:rPr>
            </w:pPr>
            <w:r w:rsidRPr="00782D2D">
              <w:rPr>
                <w:rFonts w:ascii="Arial Narrow" w:hAnsi="Arial Narrow"/>
                <w:sz w:val="22"/>
                <w:szCs w:val="22"/>
              </w:rPr>
              <w:t>Students will read a scenario and view a picture and determine</w:t>
            </w:r>
            <w:r>
              <w:rPr>
                <w:rFonts w:ascii="Arial Narrow" w:hAnsi="Arial Narrow"/>
                <w:sz w:val="22"/>
                <w:szCs w:val="22"/>
              </w:rPr>
              <w:t xml:space="preserve"> </w:t>
            </w:r>
            <w:r w:rsidRPr="00782D2D">
              <w:rPr>
                <w:rFonts w:ascii="Arial Narrow" w:hAnsi="Arial Narrow"/>
                <w:sz w:val="22"/>
                <w:szCs w:val="22"/>
              </w:rPr>
              <w:t>what evidence is relevant and outline the events which took place using probability of evidence.</w:t>
            </w:r>
            <w:r>
              <w:rPr>
                <w:rFonts w:ascii="Arial Narrow" w:hAnsi="Arial Narrow"/>
                <w:sz w:val="22"/>
                <w:szCs w:val="22"/>
              </w:rPr>
              <w:t xml:space="preserve"> </w:t>
            </w:r>
            <w:r w:rsidRPr="00782D2D">
              <w:rPr>
                <w:rFonts w:ascii="Arial Narrow" w:hAnsi="Arial Narrow"/>
                <w:sz w:val="22"/>
                <w:szCs w:val="22"/>
              </w:rPr>
              <w:t>Students will use the graphic organizer to trace and evaluate their analysis using the text and the</w:t>
            </w:r>
            <w:r>
              <w:rPr>
                <w:rFonts w:ascii="Arial Narrow" w:hAnsi="Arial Narrow"/>
                <w:sz w:val="22"/>
                <w:szCs w:val="22"/>
              </w:rPr>
              <w:t xml:space="preserve"> </w:t>
            </w:r>
            <w:r w:rsidRPr="00782D2D">
              <w:rPr>
                <w:rFonts w:ascii="Arial Narrow" w:hAnsi="Arial Narrow"/>
                <w:sz w:val="22"/>
                <w:szCs w:val="22"/>
              </w:rPr>
              <w:t>picture to help them figure out the crime.</w:t>
            </w:r>
          </w:p>
        </w:tc>
        <w:tc>
          <w:tcPr>
            <w:tcW w:w="2430" w:type="dxa"/>
          </w:tcPr>
          <w:p w14:paraId="186425FB" w14:textId="5DE31751" w:rsidR="008C3795" w:rsidRPr="00DC16BE" w:rsidRDefault="008C3795" w:rsidP="00946BC6">
            <w:pPr>
              <w:rPr>
                <w:rFonts w:ascii="Arial Narrow" w:hAnsi="Arial Narrow"/>
                <w:b/>
                <w:sz w:val="18"/>
              </w:rPr>
            </w:pPr>
          </w:p>
        </w:tc>
      </w:tr>
      <w:tr w:rsidR="008C3795" w14:paraId="25ED9F85" w14:textId="77777777" w:rsidTr="00946BC6">
        <w:trPr>
          <w:trHeight w:val="577"/>
        </w:trPr>
        <w:tc>
          <w:tcPr>
            <w:tcW w:w="648" w:type="dxa"/>
            <w:vAlign w:val="center"/>
          </w:tcPr>
          <w:p w14:paraId="79E94DEB" w14:textId="456A7306" w:rsidR="004A47D4" w:rsidRDefault="008C3795" w:rsidP="00946BC6">
            <w:pPr>
              <w:jc w:val="center"/>
              <w:rPr>
                <w:rFonts w:ascii="Arial Narrow" w:hAnsi="Arial Narrow"/>
                <w:sz w:val="18"/>
              </w:rPr>
            </w:pPr>
            <w:r>
              <w:rPr>
                <w:rFonts w:ascii="Arial Narrow" w:hAnsi="Arial Narrow"/>
                <w:sz w:val="18"/>
              </w:rPr>
              <w:t xml:space="preserve"> </w:t>
            </w:r>
            <w:r w:rsidR="002D0E36">
              <w:rPr>
                <w:rFonts w:ascii="Arial Narrow" w:hAnsi="Arial Narrow"/>
                <w:sz w:val="18"/>
              </w:rPr>
              <w:t>50</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60D8014" w14:textId="3EA75B50" w:rsidR="008C3795" w:rsidRDefault="00E371F7" w:rsidP="00946BC6">
            <w:pPr>
              <w:rPr>
                <w:rFonts w:ascii="Arial Narrow" w:hAnsi="Arial Narrow"/>
                <w:i/>
                <w:sz w:val="16"/>
                <w:szCs w:val="16"/>
              </w:rPr>
            </w:pPr>
            <w:r>
              <w:rPr>
                <w:rFonts w:ascii="Arial Narrow" w:hAnsi="Arial Narrow"/>
                <w:b/>
                <w:sz w:val="18"/>
              </w:rPr>
              <w:t xml:space="preserve">Whole </w:t>
            </w:r>
            <w:r w:rsidR="008C3795">
              <w:rPr>
                <w:rFonts w:ascii="Arial Narrow" w:hAnsi="Arial Narrow"/>
                <w:b/>
                <w:sz w:val="18"/>
              </w:rPr>
              <w:t>Group</w:t>
            </w:r>
            <w:r w:rsidR="000F3619">
              <w:rPr>
                <w:rFonts w:ascii="Arial Narrow" w:hAnsi="Arial Narrow"/>
                <w:b/>
                <w:sz w:val="18"/>
              </w:rPr>
              <w:t>/Small Group</w:t>
            </w:r>
            <w:r w:rsidR="008C3795">
              <w:rPr>
                <w:rFonts w:ascii="Arial Narrow" w:hAnsi="Arial Narrow"/>
                <w:b/>
                <w:sz w:val="18"/>
              </w:rPr>
              <w:t xml:space="preserve"> Instruction</w:t>
            </w:r>
            <w:r w:rsidR="008C3795" w:rsidRPr="00DC16BE">
              <w:rPr>
                <w:rFonts w:ascii="Arial Narrow" w:hAnsi="Arial Narrow"/>
                <w:b/>
                <w:sz w:val="18"/>
              </w:rPr>
              <w:t>:</w:t>
            </w:r>
            <w:r w:rsidR="008C3795">
              <w:rPr>
                <w:rFonts w:ascii="Arial Narrow" w:hAnsi="Arial Narrow"/>
                <w:sz w:val="18"/>
              </w:rPr>
              <w:t xml:space="preserve"> </w:t>
            </w:r>
          </w:p>
          <w:p w14:paraId="0B5EBA05" w14:textId="77777777" w:rsidR="004A47D4" w:rsidRDefault="004A47D4" w:rsidP="00946BC6">
            <w:pPr>
              <w:rPr>
                <w:rFonts w:ascii="Arial Narrow" w:hAnsi="Arial Narrow"/>
                <w:i/>
                <w:sz w:val="16"/>
                <w:szCs w:val="16"/>
              </w:rPr>
            </w:pPr>
          </w:p>
          <w:p w14:paraId="1EF7464D" w14:textId="1822682D" w:rsidR="004154EE" w:rsidRPr="00651F9C" w:rsidRDefault="000F3619" w:rsidP="006E0838">
            <w:pPr>
              <w:rPr>
                <w:rFonts w:ascii="Arial Narrow" w:hAnsi="Arial Narrow"/>
                <w:sz w:val="22"/>
                <w:szCs w:val="22"/>
              </w:rPr>
            </w:pPr>
            <w:r>
              <w:rPr>
                <w:rFonts w:ascii="Arial Narrow" w:hAnsi="Arial Narrow"/>
                <w:sz w:val="22"/>
                <w:szCs w:val="22"/>
              </w:rPr>
              <w:t>Teacher will continue to go over Milestone standards with students. Students will work in small groups to finish completing their Milestones standards based review guide. Teacher will pull small group based on Benchmark III data to work with during class.</w:t>
            </w:r>
          </w:p>
        </w:tc>
        <w:tc>
          <w:tcPr>
            <w:tcW w:w="2430" w:type="dxa"/>
          </w:tcPr>
          <w:p w14:paraId="0F50B2F2" w14:textId="49352D94" w:rsidR="004154EE" w:rsidRDefault="004154EE" w:rsidP="00946BC6">
            <w:pPr>
              <w:rPr>
                <w:rFonts w:ascii="Arial Narrow" w:hAnsi="Arial Narrow"/>
                <w:b/>
                <w:sz w:val="18"/>
              </w:rPr>
            </w:pPr>
          </w:p>
        </w:tc>
      </w:tr>
      <w:tr w:rsidR="008C3795" w14:paraId="1AEE1E3D" w14:textId="77777777" w:rsidTr="00946BC6">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lastRenderedPageBreak/>
              <w:t xml:space="preserve"> min</w:t>
            </w:r>
          </w:p>
        </w:tc>
        <w:tc>
          <w:tcPr>
            <w:tcW w:w="7830" w:type="dxa"/>
          </w:tcPr>
          <w:p w14:paraId="4E305364" w14:textId="4E14FAE8" w:rsidR="008C3795" w:rsidRPr="0078318C" w:rsidRDefault="008C3795" w:rsidP="00946BC6">
            <w:pPr>
              <w:rPr>
                <w:rFonts w:ascii="Arial Narrow" w:hAnsi="Arial Narrow"/>
                <w:b/>
                <w:sz w:val="18"/>
              </w:rPr>
            </w:pPr>
            <w:r w:rsidRPr="00864409">
              <w:rPr>
                <w:rFonts w:ascii="Arial Narrow" w:hAnsi="Arial Narrow"/>
                <w:b/>
                <w:sz w:val="18"/>
              </w:rPr>
              <w:lastRenderedPageBreak/>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69DC3F41" w14:textId="77777777" w:rsidR="008C3795" w:rsidRDefault="008C3795" w:rsidP="00946BC6">
            <w:pPr>
              <w:rPr>
                <w:rFonts w:ascii="Arial Narrow" w:hAnsi="Arial Narrow"/>
                <w:sz w:val="16"/>
                <w:szCs w:val="16"/>
              </w:rPr>
            </w:pPr>
          </w:p>
          <w:p w14:paraId="2EFC0868" w14:textId="25827D4D" w:rsidR="00863B7F" w:rsidRPr="000F3619" w:rsidRDefault="000F3619" w:rsidP="006A1FBB">
            <w:pPr>
              <w:rPr>
                <w:rFonts w:ascii="Arial Narrow" w:hAnsi="Arial Narrow"/>
                <w:sz w:val="22"/>
                <w:szCs w:val="22"/>
              </w:rPr>
            </w:pPr>
            <w:r>
              <w:rPr>
                <w:rFonts w:ascii="Arial Narrow" w:hAnsi="Arial Narrow"/>
                <w:sz w:val="22"/>
                <w:szCs w:val="22"/>
              </w:rPr>
              <w:t xml:space="preserve">Students will summarize what they learned by using an online discussion board. Students will post their responses and discuss as a class. </w:t>
            </w:r>
          </w:p>
        </w:tc>
        <w:tc>
          <w:tcPr>
            <w:tcW w:w="2430" w:type="dxa"/>
          </w:tcPr>
          <w:p w14:paraId="15DB58E6" w14:textId="77777777" w:rsidR="008C3795" w:rsidRPr="00864409" w:rsidRDefault="008C3795" w:rsidP="00946BC6">
            <w:pPr>
              <w:rPr>
                <w:rFonts w:ascii="Arial Narrow" w:hAnsi="Arial Narrow"/>
                <w:b/>
                <w:sz w:val="18"/>
              </w:rPr>
            </w:pPr>
          </w:p>
        </w:tc>
      </w:tr>
      <w:tr w:rsidR="006A1FBB" w14:paraId="09143A37" w14:textId="77777777" w:rsidTr="006A1FBB">
        <w:tc>
          <w:tcPr>
            <w:tcW w:w="648" w:type="dxa"/>
            <w:shd w:val="clear" w:color="auto" w:fill="767171" w:themeFill="background2" w:themeFillShade="80"/>
            <w:vAlign w:val="center"/>
          </w:tcPr>
          <w:p w14:paraId="36A4C768" w14:textId="77777777" w:rsidR="006A1FBB" w:rsidRDefault="006A1FBB" w:rsidP="00946BC6">
            <w:pPr>
              <w:jc w:val="center"/>
              <w:rPr>
                <w:rFonts w:ascii="Arial Narrow" w:hAnsi="Arial Narrow"/>
                <w:sz w:val="18"/>
              </w:rPr>
            </w:pPr>
          </w:p>
        </w:tc>
        <w:tc>
          <w:tcPr>
            <w:tcW w:w="7830" w:type="dxa"/>
          </w:tcPr>
          <w:p w14:paraId="1A0DB4B0" w14:textId="77777777" w:rsidR="006A1FBB" w:rsidRDefault="006A1FBB" w:rsidP="00946BC6">
            <w:pPr>
              <w:rPr>
                <w:rFonts w:ascii="Arial Narrow" w:hAnsi="Arial Narrow"/>
                <w:b/>
                <w:sz w:val="18"/>
              </w:rPr>
            </w:pPr>
            <w:r>
              <w:rPr>
                <w:rFonts w:ascii="Arial Narrow" w:hAnsi="Arial Narrow"/>
                <w:b/>
                <w:sz w:val="18"/>
              </w:rPr>
              <w:t>Homework:</w:t>
            </w:r>
          </w:p>
          <w:p w14:paraId="6A82B838" w14:textId="257EBB65" w:rsidR="000F3619" w:rsidRPr="000F3619" w:rsidRDefault="000F3619" w:rsidP="00946BC6">
            <w:pPr>
              <w:rPr>
                <w:rFonts w:ascii="Arial Narrow" w:hAnsi="Arial Narrow"/>
                <w:sz w:val="18"/>
              </w:rPr>
            </w:pPr>
            <w:r w:rsidRPr="000F3619">
              <w:rPr>
                <w:rFonts w:ascii="Arial Narrow" w:hAnsi="Arial Narrow"/>
                <w:sz w:val="18"/>
              </w:rPr>
              <w:t>Students will write a narrative story using subject and object pronouns. Students will be given a list of pronouns that they can use, students will also be required to label the appropriate</w:t>
            </w:r>
            <w:r>
              <w:rPr>
                <w:rFonts w:ascii="Arial Narrow" w:hAnsi="Arial Narrow"/>
                <w:sz w:val="18"/>
              </w:rPr>
              <w:t xml:space="preserve"> pronoun.</w:t>
            </w:r>
          </w:p>
        </w:tc>
        <w:tc>
          <w:tcPr>
            <w:tcW w:w="2430" w:type="dxa"/>
          </w:tcPr>
          <w:p w14:paraId="33E23B93"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0D4C5F76" w:rsidR="008C3795" w:rsidRDefault="008C3795" w:rsidP="00946BC6">
            <w:pPr>
              <w:rPr>
                <w:rFonts w:ascii="Arial Narrow" w:hAnsi="Arial Narrow"/>
                <w:b/>
                <w:sz w:val="18"/>
              </w:rPr>
            </w:pPr>
            <w:r w:rsidRPr="009420A4">
              <w:rPr>
                <w:rFonts w:ascii="Arial Narrow" w:hAnsi="Arial Narrow"/>
                <w:b/>
                <w:sz w:val="18"/>
              </w:rPr>
              <w:t>Resources/Instructional Materials Needed:</w:t>
            </w:r>
            <w:r>
              <w:rPr>
                <w:rFonts w:ascii="Arial Narrow" w:hAnsi="Arial Narrow"/>
                <w:b/>
                <w:sz w:val="18"/>
              </w:rPr>
              <w:t xml:space="preserve"> </w:t>
            </w:r>
          </w:p>
          <w:p w14:paraId="09E7DA60" w14:textId="77777777" w:rsidR="000F3619" w:rsidRDefault="000F3619" w:rsidP="00946BC6">
            <w:pPr>
              <w:rPr>
                <w:rFonts w:ascii="Arial Narrow" w:hAnsi="Arial Narrow"/>
                <w:b/>
                <w:sz w:val="18"/>
              </w:rPr>
            </w:pPr>
          </w:p>
          <w:p w14:paraId="1EB14FB2" w14:textId="77777777" w:rsidR="000F3619" w:rsidRDefault="000F3619" w:rsidP="000F3619">
            <w:pPr>
              <w:pStyle w:val="ListParagraph"/>
              <w:numPr>
                <w:ilvl w:val="0"/>
                <w:numId w:val="36"/>
              </w:numPr>
              <w:rPr>
                <w:rFonts w:ascii="Arial Narrow" w:hAnsi="Arial Narrow"/>
                <w:sz w:val="18"/>
              </w:rPr>
            </w:pPr>
            <w:r>
              <w:rPr>
                <w:rFonts w:ascii="Arial Narrow" w:hAnsi="Arial Narrow"/>
                <w:sz w:val="18"/>
              </w:rPr>
              <w:t>Phones/Tablets</w:t>
            </w:r>
          </w:p>
          <w:p w14:paraId="081F785B" w14:textId="77777777" w:rsidR="000F3619" w:rsidRDefault="000F3619" w:rsidP="000F3619">
            <w:pPr>
              <w:pStyle w:val="ListParagraph"/>
              <w:numPr>
                <w:ilvl w:val="0"/>
                <w:numId w:val="36"/>
              </w:numPr>
              <w:rPr>
                <w:rFonts w:ascii="Arial Narrow" w:hAnsi="Arial Narrow"/>
                <w:sz w:val="18"/>
              </w:rPr>
            </w:pPr>
            <w:r>
              <w:rPr>
                <w:rFonts w:ascii="Arial Narrow" w:hAnsi="Arial Narrow"/>
                <w:sz w:val="18"/>
              </w:rPr>
              <w:t>Milestones Review Standards Based Resource</w:t>
            </w:r>
          </w:p>
          <w:p w14:paraId="0219E00E" w14:textId="77777777" w:rsidR="000F3619" w:rsidRDefault="000F3619" w:rsidP="000F3619">
            <w:pPr>
              <w:pStyle w:val="ListParagraph"/>
              <w:numPr>
                <w:ilvl w:val="0"/>
                <w:numId w:val="36"/>
              </w:numPr>
              <w:rPr>
                <w:rFonts w:ascii="Arial Narrow" w:hAnsi="Arial Narrow"/>
                <w:sz w:val="18"/>
              </w:rPr>
            </w:pPr>
            <w:r>
              <w:rPr>
                <w:rFonts w:ascii="Arial Narrow" w:hAnsi="Arial Narrow"/>
                <w:sz w:val="18"/>
              </w:rPr>
              <w:t>Citing Evidence Graphic Organizer</w:t>
            </w:r>
          </w:p>
          <w:p w14:paraId="03A93469" w14:textId="45F6F800" w:rsidR="000F3619" w:rsidRPr="000F3619" w:rsidRDefault="000F3619" w:rsidP="000F3619">
            <w:pPr>
              <w:pStyle w:val="ListParagraph"/>
              <w:numPr>
                <w:ilvl w:val="0"/>
                <w:numId w:val="36"/>
              </w:numPr>
              <w:rPr>
                <w:rFonts w:ascii="Arial Narrow" w:hAnsi="Arial Narrow"/>
                <w:sz w:val="18"/>
              </w:rPr>
            </w:pPr>
            <w:r>
              <w:rPr>
                <w:rFonts w:ascii="Arial Narrow" w:hAnsi="Arial Narrow"/>
                <w:sz w:val="18"/>
              </w:rPr>
              <w:t>Paper/Pen/Pencil</w:t>
            </w:r>
          </w:p>
          <w:p w14:paraId="59EEF944" w14:textId="77777777" w:rsidR="008C3795" w:rsidRDefault="008C3795" w:rsidP="00946BC6">
            <w:pPr>
              <w:rPr>
                <w:rFonts w:ascii="Arial Narrow" w:hAnsi="Arial Narrow"/>
                <w:sz w:val="18"/>
              </w:rPr>
            </w:pPr>
          </w:p>
          <w:p w14:paraId="3FDD7B0C" w14:textId="0E8671F5" w:rsidR="006E5A04" w:rsidRPr="006E5A04" w:rsidRDefault="006E5A04" w:rsidP="006A1FBB">
            <w:pPr>
              <w:pStyle w:val="ListParagraph"/>
              <w:ind w:left="900"/>
              <w:rPr>
                <w:rFonts w:ascii="Arial Narrow" w:hAnsi="Arial Narrow"/>
                <w:sz w:val="18"/>
              </w:rPr>
            </w:pP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61"/>
    <w:multiLevelType w:val="hybridMultilevel"/>
    <w:tmpl w:val="05389742"/>
    <w:lvl w:ilvl="0" w:tplc="5FD00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45288"/>
    <w:multiLevelType w:val="hybridMultilevel"/>
    <w:tmpl w:val="F2BA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B458A"/>
    <w:multiLevelType w:val="hybridMultilevel"/>
    <w:tmpl w:val="1B1C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1171E"/>
    <w:multiLevelType w:val="hybridMultilevel"/>
    <w:tmpl w:val="D298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C2A57"/>
    <w:multiLevelType w:val="hybridMultilevel"/>
    <w:tmpl w:val="FA6EDE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30E9B"/>
    <w:multiLevelType w:val="hybridMultilevel"/>
    <w:tmpl w:val="E2F6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122E0"/>
    <w:multiLevelType w:val="hybridMultilevel"/>
    <w:tmpl w:val="362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C17A0"/>
    <w:multiLevelType w:val="hybridMultilevel"/>
    <w:tmpl w:val="304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F7BF2"/>
    <w:multiLevelType w:val="hybridMultilevel"/>
    <w:tmpl w:val="AE2E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448F757F"/>
    <w:multiLevelType w:val="hybridMultilevel"/>
    <w:tmpl w:val="BCF0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00BB7"/>
    <w:multiLevelType w:val="hybridMultilevel"/>
    <w:tmpl w:val="B58C3E4C"/>
    <w:lvl w:ilvl="0" w:tplc="5FD00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C4F7D"/>
    <w:multiLevelType w:val="hybridMultilevel"/>
    <w:tmpl w:val="4298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36"/>
  </w:num>
  <w:num w:numId="3">
    <w:abstractNumId w:val="4"/>
  </w:num>
  <w:num w:numId="4">
    <w:abstractNumId w:val="16"/>
  </w:num>
  <w:num w:numId="5">
    <w:abstractNumId w:val="9"/>
  </w:num>
  <w:num w:numId="6">
    <w:abstractNumId w:val="34"/>
  </w:num>
  <w:num w:numId="7">
    <w:abstractNumId w:val="1"/>
  </w:num>
  <w:num w:numId="8">
    <w:abstractNumId w:val="33"/>
  </w:num>
  <w:num w:numId="9">
    <w:abstractNumId w:val="29"/>
  </w:num>
  <w:num w:numId="10">
    <w:abstractNumId w:val="27"/>
  </w:num>
  <w:num w:numId="11">
    <w:abstractNumId w:val="6"/>
  </w:num>
  <w:num w:numId="12">
    <w:abstractNumId w:val="10"/>
  </w:num>
  <w:num w:numId="13">
    <w:abstractNumId w:val="18"/>
  </w:num>
  <w:num w:numId="14">
    <w:abstractNumId w:val="23"/>
  </w:num>
  <w:num w:numId="15">
    <w:abstractNumId w:val="21"/>
  </w:num>
  <w:num w:numId="16">
    <w:abstractNumId w:val="17"/>
  </w:num>
  <w:num w:numId="17">
    <w:abstractNumId w:val="2"/>
  </w:num>
  <w:num w:numId="18">
    <w:abstractNumId w:val="30"/>
  </w:num>
  <w:num w:numId="19">
    <w:abstractNumId w:val="31"/>
  </w:num>
  <w:num w:numId="20">
    <w:abstractNumId w:val="26"/>
  </w:num>
  <w:num w:numId="21">
    <w:abstractNumId w:val="24"/>
  </w:num>
  <w:num w:numId="22">
    <w:abstractNumId w:val="28"/>
  </w:num>
  <w:num w:numId="23">
    <w:abstractNumId w:val="37"/>
  </w:num>
  <w:num w:numId="24">
    <w:abstractNumId w:val="35"/>
  </w:num>
  <w:num w:numId="25">
    <w:abstractNumId w:val="12"/>
  </w:num>
  <w:num w:numId="26">
    <w:abstractNumId w:val="25"/>
  </w:num>
  <w:num w:numId="27">
    <w:abstractNumId w:val="3"/>
  </w:num>
  <w:num w:numId="28">
    <w:abstractNumId w:val="8"/>
  </w:num>
  <w:num w:numId="29">
    <w:abstractNumId w:val="15"/>
  </w:num>
  <w:num w:numId="30">
    <w:abstractNumId w:val="32"/>
  </w:num>
  <w:num w:numId="31">
    <w:abstractNumId w:val="14"/>
  </w:num>
  <w:num w:numId="32">
    <w:abstractNumId w:val="20"/>
  </w:num>
  <w:num w:numId="33">
    <w:abstractNumId w:val="22"/>
  </w:num>
  <w:num w:numId="34">
    <w:abstractNumId w:val="11"/>
  </w:num>
  <w:num w:numId="35">
    <w:abstractNumId w:val="0"/>
  </w:num>
  <w:num w:numId="36">
    <w:abstractNumId w:val="5"/>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77426"/>
    <w:rsid w:val="00082730"/>
    <w:rsid w:val="000C6D1A"/>
    <w:rsid w:val="000F170C"/>
    <w:rsid w:val="000F3619"/>
    <w:rsid w:val="001576CE"/>
    <w:rsid w:val="001A03DE"/>
    <w:rsid w:val="001C58F2"/>
    <w:rsid w:val="001C733B"/>
    <w:rsid w:val="001D6FFE"/>
    <w:rsid w:val="0025191F"/>
    <w:rsid w:val="0026300B"/>
    <w:rsid w:val="00275BEF"/>
    <w:rsid w:val="002A1806"/>
    <w:rsid w:val="002B75DE"/>
    <w:rsid w:val="002C0AB0"/>
    <w:rsid w:val="002C3D39"/>
    <w:rsid w:val="002D0E36"/>
    <w:rsid w:val="002E1B8D"/>
    <w:rsid w:val="0033286C"/>
    <w:rsid w:val="00365A2E"/>
    <w:rsid w:val="003875B7"/>
    <w:rsid w:val="003C46A3"/>
    <w:rsid w:val="003D74E5"/>
    <w:rsid w:val="004154EE"/>
    <w:rsid w:val="004207DA"/>
    <w:rsid w:val="004A47D4"/>
    <w:rsid w:val="004E7F6F"/>
    <w:rsid w:val="004F7B63"/>
    <w:rsid w:val="005109D9"/>
    <w:rsid w:val="00514A13"/>
    <w:rsid w:val="0053642B"/>
    <w:rsid w:val="005C11B2"/>
    <w:rsid w:val="005F462F"/>
    <w:rsid w:val="00622E7C"/>
    <w:rsid w:val="00667731"/>
    <w:rsid w:val="00667C90"/>
    <w:rsid w:val="006A1FBB"/>
    <w:rsid w:val="006D0393"/>
    <w:rsid w:val="006E0838"/>
    <w:rsid w:val="006E5A04"/>
    <w:rsid w:val="007109B4"/>
    <w:rsid w:val="0071187F"/>
    <w:rsid w:val="00720580"/>
    <w:rsid w:val="00731463"/>
    <w:rsid w:val="00752CD9"/>
    <w:rsid w:val="007659A2"/>
    <w:rsid w:val="00782D2D"/>
    <w:rsid w:val="0078318C"/>
    <w:rsid w:val="007A79E2"/>
    <w:rsid w:val="00806310"/>
    <w:rsid w:val="00806E3E"/>
    <w:rsid w:val="00843A85"/>
    <w:rsid w:val="00863B7F"/>
    <w:rsid w:val="008C3795"/>
    <w:rsid w:val="008D7C5D"/>
    <w:rsid w:val="00907A96"/>
    <w:rsid w:val="009248EB"/>
    <w:rsid w:val="00935E36"/>
    <w:rsid w:val="00946BC6"/>
    <w:rsid w:val="009477F9"/>
    <w:rsid w:val="00982349"/>
    <w:rsid w:val="00987306"/>
    <w:rsid w:val="00987C8A"/>
    <w:rsid w:val="00992153"/>
    <w:rsid w:val="009B20A3"/>
    <w:rsid w:val="009E7B8E"/>
    <w:rsid w:val="00A936BC"/>
    <w:rsid w:val="00AE56E2"/>
    <w:rsid w:val="00AF1966"/>
    <w:rsid w:val="00B12C37"/>
    <w:rsid w:val="00B2623C"/>
    <w:rsid w:val="00B952E5"/>
    <w:rsid w:val="00B9621C"/>
    <w:rsid w:val="00BB5F29"/>
    <w:rsid w:val="00BB6C33"/>
    <w:rsid w:val="00BC0756"/>
    <w:rsid w:val="00BD3BCD"/>
    <w:rsid w:val="00BE70C4"/>
    <w:rsid w:val="00BF2A90"/>
    <w:rsid w:val="00C02743"/>
    <w:rsid w:val="00C91B19"/>
    <w:rsid w:val="00CB6971"/>
    <w:rsid w:val="00CF7075"/>
    <w:rsid w:val="00D24D13"/>
    <w:rsid w:val="00D511A1"/>
    <w:rsid w:val="00D822C9"/>
    <w:rsid w:val="00DB53B2"/>
    <w:rsid w:val="00DE5334"/>
    <w:rsid w:val="00E06F5D"/>
    <w:rsid w:val="00E112EE"/>
    <w:rsid w:val="00E371F7"/>
    <w:rsid w:val="00E50EC0"/>
    <w:rsid w:val="00E66B58"/>
    <w:rsid w:val="00E91E67"/>
    <w:rsid w:val="00F24ED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CCE591E8-BBB0-4217-B9F2-C39B8E2A7575}">
  <ds:schemaRefs>
    <ds:schemaRef ds:uri="http://schemas.microsoft.com/sharepoint/v3"/>
    <ds:schemaRef ds:uri="http://schemas.microsoft.com/office/2006/documentManagement/types"/>
    <ds:schemaRef ds:uri="http://purl.org/dc/terms/"/>
    <ds:schemaRef ds:uri="f5cc6bbe-f5bc-46d5-a187-32b4d7e00a69"/>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Yoshia Hames - Conyers MIddle</cp:lastModifiedBy>
  <cp:revision>2</cp:revision>
  <cp:lastPrinted>2015-08-27T14:43:00Z</cp:lastPrinted>
  <dcterms:created xsi:type="dcterms:W3CDTF">2016-03-18T16:38:00Z</dcterms:created>
  <dcterms:modified xsi:type="dcterms:W3CDTF">2016-03-18T16:38:00Z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